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9912221" w14:textId="4A22B4BD" w:rsidR="0033144C" w:rsidRPr="00F05E2F" w:rsidRDefault="00265CCA" w:rsidP="003E3EA0">
      <w:pPr>
        <w:spacing w:after="0" w:line="360" w:lineRule="auto"/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F05E2F">
        <w:rPr>
          <w:rFonts w:ascii="David" w:hAnsi="David" w:cs="David" w:hint="cs"/>
          <w:b/>
          <w:bCs/>
          <w:noProof/>
          <w:sz w:val="24"/>
          <w:szCs w:val="24"/>
        </w:rPr>
        <w:drawing>
          <wp:anchor distT="0" distB="0" distL="114300" distR="114300" simplePos="0" relativeHeight="251657728" behindDoc="0" locked="0" layoutInCell="1" allowOverlap="1" wp14:anchorId="4FE31112" wp14:editId="5512D028">
            <wp:simplePos x="0" y="0"/>
            <wp:positionH relativeFrom="column">
              <wp:posOffset>2371299</wp:posOffset>
            </wp:positionH>
            <wp:positionV relativeFrom="paragraph">
              <wp:posOffset>-842388</wp:posOffset>
            </wp:positionV>
            <wp:extent cx="1466850" cy="805218"/>
            <wp:effectExtent l="0" t="0" r="0" b="0"/>
            <wp:wrapNone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5036" t="39955" r="22887" b="2866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81138" cy="81306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bookmarkStart w:id="0" w:name="_Hlk59719539"/>
      <w:r w:rsidR="003E3EA0" w:rsidRPr="003E3EA0">
        <w:rPr>
          <w:rFonts w:ascii="David" w:hAnsi="David" w:cs="David"/>
          <w:b/>
          <w:bCs/>
          <w:sz w:val="24"/>
          <w:szCs w:val="24"/>
          <w:rtl/>
        </w:rPr>
        <w:t xml:space="preserve">מכרז פומבי מס' </w:t>
      </w:r>
      <w:r w:rsidR="00065E4F">
        <w:rPr>
          <w:rFonts w:ascii="David" w:hAnsi="David" w:cs="David" w:hint="cs"/>
          <w:b/>
          <w:bCs/>
          <w:sz w:val="24"/>
          <w:szCs w:val="24"/>
          <w:rtl/>
        </w:rPr>
        <w:t>10</w:t>
      </w:r>
      <w:r w:rsidR="003E3EA0" w:rsidRPr="003E3EA0">
        <w:rPr>
          <w:rFonts w:ascii="David" w:hAnsi="David" w:cs="David"/>
          <w:b/>
          <w:bCs/>
          <w:sz w:val="24"/>
          <w:szCs w:val="24"/>
          <w:rtl/>
        </w:rPr>
        <w:t>/2024</w:t>
      </w:r>
      <w:r w:rsidR="003E3EA0">
        <w:rPr>
          <w:rFonts w:ascii="David" w:hAnsi="David" w:cs="David" w:hint="cs"/>
          <w:b/>
          <w:bCs/>
          <w:sz w:val="24"/>
          <w:szCs w:val="24"/>
          <w:rtl/>
        </w:rPr>
        <w:t xml:space="preserve"> </w:t>
      </w:r>
      <w:r w:rsidR="003E3EA0" w:rsidRPr="003E3EA0">
        <w:rPr>
          <w:rFonts w:ascii="David" w:hAnsi="David" w:cs="David"/>
          <w:b/>
          <w:bCs/>
          <w:sz w:val="24"/>
          <w:szCs w:val="24"/>
          <w:rtl/>
        </w:rPr>
        <w:t>לארגון והפקה של אירועי חג המוסיקה הישראלית</w:t>
      </w:r>
    </w:p>
    <w:p w14:paraId="1FD713FF" w14:textId="77777777" w:rsidR="00A15971" w:rsidRPr="004E4C0D" w:rsidRDefault="00A15971" w:rsidP="003E3EA0">
      <w:pPr>
        <w:overflowPunct w:val="0"/>
        <w:autoSpaceDE w:val="0"/>
        <w:autoSpaceDN w:val="0"/>
        <w:adjustRightInd w:val="0"/>
        <w:spacing w:after="0" w:line="360" w:lineRule="auto"/>
        <w:jc w:val="center"/>
        <w:textAlignment w:val="baseline"/>
        <w:rPr>
          <w:rFonts w:ascii="David" w:hAnsi="David" w:cs="David"/>
          <w:sz w:val="24"/>
          <w:szCs w:val="24"/>
          <w:rtl/>
        </w:rPr>
      </w:pPr>
    </w:p>
    <w:p w14:paraId="1926E678" w14:textId="2A114355" w:rsidR="004E4C0D" w:rsidRDefault="004E4C0D" w:rsidP="00FB3091">
      <w:pPr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  <w:bookmarkStart w:id="1" w:name="_Ref402250120"/>
      <w:bookmarkEnd w:id="0"/>
      <w:r w:rsidRPr="004E4C0D">
        <w:rPr>
          <w:rFonts w:ascii="David" w:hAnsi="David" w:cs="David" w:hint="cs"/>
          <w:sz w:val="24"/>
          <w:szCs w:val="24"/>
          <w:rtl/>
        </w:rPr>
        <w:t>משרד התרבות והספורט (להלן:</w:t>
      </w:r>
      <w:r w:rsidR="0078468D">
        <w:rPr>
          <w:rFonts w:ascii="David" w:hAnsi="David" w:cs="David" w:hint="cs"/>
          <w:sz w:val="24"/>
          <w:szCs w:val="24"/>
          <w:rtl/>
        </w:rPr>
        <w:t xml:space="preserve"> </w:t>
      </w:r>
      <w:r w:rsidR="00580705">
        <w:rPr>
          <w:rFonts w:ascii="David" w:hAnsi="David" w:cs="David" w:hint="cs"/>
          <w:b/>
          <w:bCs/>
          <w:sz w:val="24"/>
          <w:szCs w:val="24"/>
          <w:rtl/>
        </w:rPr>
        <w:t>"</w:t>
      </w:r>
      <w:r w:rsidR="0078468D" w:rsidRPr="00814D2F">
        <w:rPr>
          <w:rFonts w:ascii="David" w:hAnsi="David" w:cs="David" w:hint="eastAsia"/>
          <w:b/>
          <w:bCs/>
          <w:sz w:val="24"/>
          <w:szCs w:val="24"/>
          <w:rtl/>
        </w:rPr>
        <w:t>המשרד</w:t>
      </w:r>
      <w:r w:rsidR="00580705">
        <w:rPr>
          <w:rFonts w:ascii="David" w:hAnsi="David" w:cs="David" w:hint="cs"/>
          <w:b/>
          <w:bCs/>
          <w:sz w:val="24"/>
          <w:szCs w:val="24"/>
          <w:rtl/>
        </w:rPr>
        <w:t>"</w:t>
      </w:r>
      <w:r w:rsidRPr="004E4C0D">
        <w:rPr>
          <w:rFonts w:ascii="David" w:hAnsi="David" w:cs="David" w:hint="cs"/>
          <w:sz w:val="24"/>
          <w:szCs w:val="24"/>
          <w:rtl/>
        </w:rPr>
        <w:t xml:space="preserve">) </w:t>
      </w:r>
      <w:bookmarkStart w:id="2" w:name="_Hlk76294182"/>
      <w:r w:rsidRPr="004E4C0D">
        <w:rPr>
          <w:rFonts w:ascii="David" w:hAnsi="David" w:cs="David" w:hint="cs"/>
          <w:sz w:val="24"/>
          <w:szCs w:val="24"/>
          <w:rtl/>
        </w:rPr>
        <w:t xml:space="preserve">פונה בזאת לקבלת הצעות </w:t>
      </w:r>
      <w:bookmarkEnd w:id="2"/>
      <w:r w:rsidR="003E3EA0" w:rsidRPr="003E3EA0">
        <w:rPr>
          <w:rFonts w:ascii="David" w:hAnsi="David" w:cs="David"/>
          <w:sz w:val="24"/>
          <w:szCs w:val="24"/>
          <w:rtl/>
        </w:rPr>
        <w:t>לארגון והפקה של אירועי חג המוסיקה הישראלית</w:t>
      </w:r>
      <w:r w:rsidR="003E3EA0" w:rsidRPr="003E3EA0">
        <w:rPr>
          <w:rFonts w:ascii="David" w:hAnsi="David" w:cs="David" w:hint="cs"/>
          <w:sz w:val="24"/>
          <w:szCs w:val="24"/>
          <w:rtl/>
        </w:rPr>
        <w:t xml:space="preserve"> </w:t>
      </w:r>
      <w:r w:rsidR="00245681">
        <w:rPr>
          <w:rFonts w:ascii="David" w:hAnsi="David" w:cs="David" w:hint="cs"/>
          <w:sz w:val="24"/>
          <w:szCs w:val="24"/>
          <w:rtl/>
        </w:rPr>
        <w:t xml:space="preserve">בהתאם </w:t>
      </w:r>
      <w:r w:rsidRPr="004E4C0D">
        <w:rPr>
          <w:rFonts w:ascii="David" w:hAnsi="David" w:cs="David" w:hint="cs"/>
          <w:sz w:val="24"/>
          <w:szCs w:val="24"/>
          <w:rtl/>
        </w:rPr>
        <w:t xml:space="preserve">לדרישות ולהוראות המפורטות במסמכי </w:t>
      </w:r>
      <w:r w:rsidR="00FB3091">
        <w:rPr>
          <w:rFonts w:ascii="David" w:hAnsi="David" w:cs="David" w:hint="cs"/>
          <w:sz w:val="24"/>
          <w:szCs w:val="24"/>
          <w:rtl/>
        </w:rPr>
        <w:t>ה</w:t>
      </w:r>
      <w:r w:rsidRPr="004E4C0D">
        <w:rPr>
          <w:rFonts w:ascii="David" w:hAnsi="David" w:cs="David" w:hint="cs"/>
          <w:sz w:val="24"/>
          <w:szCs w:val="24"/>
          <w:rtl/>
        </w:rPr>
        <w:t>מכרז.</w:t>
      </w:r>
    </w:p>
    <w:p w14:paraId="0464525A" w14:textId="77777777" w:rsidR="000E5F2F" w:rsidRPr="004E4C0D" w:rsidRDefault="000E5F2F" w:rsidP="004E4C0D">
      <w:pPr>
        <w:spacing w:after="0" w:line="360" w:lineRule="auto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b/>
          <w:bCs/>
          <w:noProof/>
          <w:sz w:val="24"/>
          <w:szCs w:val="24"/>
          <w:u w:val="single"/>
          <w:rtl/>
          <w:lang w:val="he-I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DC86898" wp14:editId="1BB8D730">
                <wp:simplePos x="0" y="0"/>
                <wp:positionH relativeFrom="margin">
                  <wp:align>right</wp:align>
                </wp:positionH>
                <wp:positionV relativeFrom="paragraph">
                  <wp:posOffset>121929</wp:posOffset>
                </wp:positionV>
                <wp:extent cx="6632461" cy="787400"/>
                <wp:effectExtent l="0" t="0" r="16510" b="12700"/>
                <wp:wrapNone/>
                <wp:docPr id="1" name="מלבן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32461" cy="7874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FC414EC" id="מלבן 1" o:spid="_x0000_s1026" style="position:absolute;left:0;text-align:left;margin-left:471.05pt;margin-top:9.6pt;width:522.25pt;height:62pt;z-index:25165926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" filled="f" strokecolor="black [3213]" strokeweight="2pt">
                <w10:wrap anchorx="margin"/>
              </v:rect>
            </w:pict>
          </mc:Fallback>
        </mc:AlternateContent>
      </w:r>
    </w:p>
    <w:p w14:paraId="622D8875" w14:textId="5E122884" w:rsidR="00B25871" w:rsidRPr="000E5F2F" w:rsidRDefault="004537FE" w:rsidP="00B25871">
      <w:pPr>
        <w:spacing w:after="0" w:line="360" w:lineRule="auto"/>
        <w:jc w:val="center"/>
        <w:rPr>
          <w:rFonts w:ascii="David" w:hAnsi="David" w:cs="David"/>
          <w:b/>
          <w:bCs/>
          <w:sz w:val="24"/>
          <w:szCs w:val="24"/>
          <w:rtl/>
        </w:rPr>
      </w:pPr>
      <w:r>
        <w:rPr>
          <w:rFonts w:ascii="David" w:hAnsi="David" w:cs="David" w:hint="cs"/>
          <w:b/>
          <w:bCs/>
          <w:sz w:val="24"/>
          <w:szCs w:val="24"/>
          <w:rtl/>
        </w:rPr>
        <w:t>מסמכי המכרז המלאים, בנוסחם המחייב, ובכלל זה תנאי הסף המלאים ואמות המידה להערכת ההצעות, מפורסמים באתר המשרד בכתובת</w:t>
      </w:r>
      <w:r w:rsidR="001553C4">
        <w:rPr>
          <w:rFonts w:ascii="David" w:hAnsi="David" w:cs="David" w:hint="cs"/>
          <w:b/>
          <w:bCs/>
          <w:sz w:val="24"/>
          <w:szCs w:val="24"/>
          <w:rtl/>
        </w:rPr>
        <w:t xml:space="preserve">-   </w:t>
      </w:r>
      <w:hyperlink r:id="rId9" w:history="1">
        <w:r w:rsidR="001553C4" w:rsidRPr="007C072E">
          <w:rPr>
            <w:rStyle w:val="Hyperlink"/>
            <w:rFonts w:ascii="David" w:hAnsi="David" w:cs="David"/>
            <w:b/>
            <w:bCs/>
            <w:sz w:val="24"/>
            <w:szCs w:val="24"/>
          </w:rPr>
          <w:t>https://www.gov.il/he/departments/ministry_of_culture_and_sport/govil-landing-page</w:t>
        </w:r>
      </w:hyperlink>
      <w:r w:rsidR="001553C4">
        <w:rPr>
          <w:rFonts w:ascii="David" w:hAnsi="David" w:cs="David" w:hint="cs"/>
          <w:b/>
          <w:bCs/>
          <w:sz w:val="24"/>
          <w:szCs w:val="24"/>
          <w:rtl/>
        </w:rPr>
        <w:t xml:space="preserve"> </w:t>
      </w:r>
      <w:r>
        <w:rPr>
          <w:rFonts w:ascii="David" w:hAnsi="David" w:cs="David" w:hint="cs"/>
          <w:b/>
          <w:bCs/>
          <w:sz w:val="24"/>
          <w:szCs w:val="24"/>
          <w:rtl/>
        </w:rPr>
        <w:t>תחת הכותרת "פרסומים".</w:t>
      </w:r>
      <w:r w:rsidR="000E5F2F" w:rsidRPr="000E5F2F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="00B25871" w:rsidRPr="00B25871">
        <w:rPr>
          <w:rFonts w:ascii="David" w:hAnsi="David" w:cs="David"/>
          <w:b/>
          <w:bCs/>
          <w:sz w:val="24"/>
          <w:szCs w:val="24"/>
          <w:rtl/>
        </w:rPr>
        <w:t>כל עדכון בנוגע ל</w:t>
      </w:r>
      <w:r w:rsidR="00B25871">
        <w:rPr>
          <w:rFonts w:ascii="David" w:hAnsi="David" w:cs="David" w:hint="cs"/>
          <w:b/>
          <w:bCs/>
          <w:sz w:val="24"/>
          <w:szCs w:val="24"/>
          <w:rtl/>
        </w:rPr>
        <w:t>מכרז</w:t>
      </w:r>
      <w:r w:rsidR="00B25871" w:rsidRPr="00B25871">
        <w:rPr>
          <w:rFonts w:ascii="David" w:hAnsi="David" w:cs="David"/>
          <w:b/>
          <w:bCs/>
          <w:sz w:val="24"/>
          <w:szCs w:val="24"/>
          <w:rtl/>
        </w:rPr>
        <w:t xml:space="preserve"> יופיע בדף זה.</w:t>
      </w:r>
    </w:p>
    <w:p w14:paraId="69D7A0DD" w14:textId="77777777" w:rsidR="001553C4" w:rsidRDefault="001553C4" w:rsidP="001553C4">
      <w:pPr>
        <w:spacing w:after="0" w:line="360" w:lineRule="auto"/>
        <w:jc w:val="center"/>
        <w:rPr>
          <w:rFonts w:ascii="David" w:hAnsi="David" w:cs="David"/>
          <w:b/>
          <w:bCs/>
          <w:sz w:val="24"/>
          <w:szCs w:val="24"/>
          <w:rtl/>
        </w:rPr>
      </w:pPr>
    </w:p>
    <w:p w14:paraId="0A2A42F5" w14:textId="1043331A" w:rsidR="000E5F2F" w:rsidRPr="001553C4" w:rsidRDefault="000E5F2F" w:rsidP="001553C4">
      <w:pPr>
        <w:spacing w:after="0" w:line="360" w:lineRule="auto"/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0E5F2F">
        <w:rPr>
          <w:rFonts w:ascii="David" w:hAnsi="David" w:cs="David"/>
          <w:b/>
          <w:bCs/>
          <w:sz w:val="24"/>
          <w:szCs w:val="24"/>
          <w:rtl/>
        </w:rPr>
        <w:t>טרם הגשת הצעה יש לקרוא בעיון את כלל הוראות המכרז, תנאיו והמסמכים הנספחים לו בנוסח המלא</w:t>
      </w:r>
      <w:r w:rsidRPr="000E5F2F">
        <w:rPr>
          <w:rFonts w:ascii="David" w:hAnsi="David" w:cs="David"/>
          <w:b/>
          <w:bCs/>
          <w:sz w:val="24"/>
          <w:szCs w:val="24"/>
        </w:rPr>
        <w:t>.</w:t>
      </w:r>
      <w:r w:rsidR="00B25871">
        <w:rPr>
          <w:rFonts w:ascii="David" w:hAnsi="David" w:cs="David" w:hint="cs"/>
          <w:b/>
          <w:bCs/>
          <w:sz w:val="24"/>
          <w:szCs w:val="24"/>
          <w:rtl/>
        </w:rPr>
        <w:t xml:space="preserve"> </w:t>
      </w:r>
    </w:p>
    <w:p w14:paraId="78015A47" w14:textId="3BF21EEE" w:rsidR="00FB6860" w:rsidRPr="001553C4" w:rsidRDefault="00FB6860" w:rsidP="004E4C0D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sz w:val="24"/>
          <w:szCs w:val="24"/>
          <w:u w:val="single"/>
          <w:rtl/>
        </w:rPr>
      </w:pPr>
      <w:r w:rsidRPr="001553C4">
        <w:rPr>
          <w:rFonts w:ascii="David" w:hAnsi="David" w:cs="David" w:hint="eastAsia"/>
          <w:sz w:val="24"/>
          <w:szCs w:val="24"/>
          <w:u w:val="single"/>
          <w:rtl/>
        </w:rPr>
        <w:t>מהות</w:t>
      </w:r>
      <w:r w:rsidRPr="001553C4">
        <w:rPr>
          <w:rFonts w:ascii="David" w:hAnsi="David" w:cs="David"/>
          <w:sz w:val="24"/>
          <w:szCs w:val="24"/>
          <w:u w:val="single"/>
          <w:rtl/>
        </w:rPr>
        <w:t xml:space="preserve"> </w:t>
      </w:r>
      <w:r w:rsidRPr="001553C4">
        <w:rPr>
          <w:rFonts w:ascii="David" w:hAnsi="David" w:cs="David" w:hint="eastAsia"/>
          <w:sz w:val="24"/>
          <w:szCs w:val="24"/>
          <w:u w:val="single"/>
          <w:rtl/>
        </w:rPr>
        <w:t>ההתקשרות</w:t>
      </w:r>
      <w:r w:rsidR="00A329FE" w:rsidRPr="001553C4">
        <w:rPr>
          <w:rFonts w:ascii="David" w:hAnsi="David" w:cs="David"/>
          <w:sz w:val="24"/>
          <w:szCs w:val="24"/>
          <w:rtl/>
        </w:rPr>
        <w:t>:</w:t>
      </w:r>
    </w:p>
    <w:p w14:paraId="0C95BDB9" w14:textId="3939C32D" w:rsidR="004537FE" w:rsidRDefault="004537FE" w:rsidP="004E4C0D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sz w:val="24"/>
          <w:szCs w:val="24"/>
          <w:rtl/>
        </w:rPr>
      </w:pPr>
      <w:r w:rsidRPr="001553C4">
        <w:rPr>
          <w:rFonts w:ascii="David" w:hAnsi="David" w:cs="David" w:hint="eastAsia"/>
          <w:sz w:val="24"/>
          <w:szCs w:val="24"/>
          <w:rtl/>
        </w:rPr>
        <w:t>השירותים</w:t>
      </w:r>
      <w:r w:rsidRPr="001553C4">
        <w:rPr>
          <w:rFonts w:ascii="David" w:hAnsi="David" w:cs="David"/>
          <w:sz w:val="24"/>
          <w:szCs w:val="24"/>
          <w:rtl/>
        </w:rPr>
        <w:t xml:space="preserve"> </w:t>
      </w:r>
      <w:r w:rsidRPr="001553C4">
        <w:rPr>
          <w:rFonts w:ascii="David" w:hAnsi="David" w:cs="David" w:hint="eastAsia"/>
          <w:sz w:val="24"/>
          <w:szCs w:val="24"/>
          <w:rtl/>
        </w:rPr>
        <w:t>הנדרשים</w:t>
      </w:r>
      <w:r w:rsidRPr="001553C4">
        <w:rPr>
          <w:rFonts w:ascii="David" w:hAnsi="David" w:cs="David"/>
          <w:sz w:val="24"/>
          <w:szCs w:val="24"/>
          <w:rtl/>
        </w:rPr>
        <w:t xml:space="preserve"> הם</w:t>
      </w:r>
      <w:r w:rsidR="00A96F4D" w:rsidRPr="00A96F4D">
        <w:rPr>
          <w:rFonts w:ascii="David" w:hAnsi="David" w:cs="David"/>
          <w:sz w:val="24"/>
          <w:szCs w:val="24"/>
          <w:rtl/>
        </w:rPr>
        <w:t xml:space="preserve"> </w:t>
      </w:r>
      <w:r w:rsidR="00643536">
        <w:rPr>
          <w:rFonts w:ascii="David" w:hAnsi="David" w:cs="David" w:hint="cs"/>
          <w:sz w:val="24"/>
          <w:szCs w:val="24"/>
          <w:rtl/>
        </w:rPr>
        <w:t>ארגון ו</w:t>
      </w:r>
      <w:r w:rsidR="00A96F4D" w:rsidRPr="00A96F4D">
        <w:rPr>
          <w:rFonts w:ascii="David" w:hAnsi="David" w:cs="David"/>
          <w:sz w:val="24"/>
          <w:szCs w:val="24"/>
          <w:rtl/>
        </w:rPr>
        <w:t>הפקת אירועי חג המוסיקה</w:t>
      </w:r>
      <w:r w:rsidR="00643536">
        <w:rPr>
          <w:rFonts w:ascii="David" w:hAnsi="David" w:cs="David" w:hint="cs"/>
          <w:sz w:val="24"/>
          <w:szCs w:val="24"/>
          <w:rtl/>
        </w:rPr>
        <w:t xml:space="preserve">, </w:t>
      </w:r>
      <w:r w:rsidR="00A96F4D" w:rsidRPr="00A96F4D">
        <w:rPr>
          <w:rFonts w:ascii="David" w:hAnsi="David" w:cs="David"/>
          <w:sz w:val="24"/>
          <w:szCs w:val="24"/>
          <w:rtl/>
        </w:rPr>
        <w:t>וכן על הפקת טקס הענקת פרס ראש הממשלה לקומפוזיטורים, בהתאם לדרישות המפורטות</w:t>
      </w:r>
      <w:r w:rsidR="00643536">
        <w:rPr>
          <w:rFonts w:ascii="David" w:hAnsi="David" w:cs="David" w:hint="cs"/>
          <w:sz w:val="24"/>
          <w:szCs w:val="24"/>
          <w:rtl/>
        </w:rPr>
        <w:t xml:space="preserve"> במכרז.</w:t>
      </w:r>
    </w:p>
    <w:p w14:paraId="414FA8BD" w14:textId="77777777" w:rsidR="00643536" w:rsidRPr="001553C4" w:rsidRDefault="00643536" w:rsidP="004E4C0D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sz w:val="24"/>
          <w:szCs w:val="24"/>
          <w:rtl/>
        </w:rPr>
      </w:pPr>
    </w:p>
    <w:p w14:paraId="1257768A" w14:textId="285ABC2F" w:rsidR="00014264" w:rsidRPr="001553C4" w:rsidRDefault="00014264" w:rsidP="001553C4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sz w:val="24"/>
          <w:szCs w:val="24"/>
          <w:u w:val="single"/>
          <w:rtl/>
        </w:rPr>
      </w:pPr>
      <w:r w:rsidRPr="001553C4">
        <w:rPr>
          <w:rFonts w:ascii="David" w:hAnsi="David" w:cs="David" w:hint="eastAsia"/>
          <w:sz w:val="24"/>
          <w:szCs w:val="24"/>
          <w:u w:val="single"/>
          <w:rtl/>
        </w:rPr>
        <w:t>תקופת</w:t>
      </w:r>
      <w:r w:rsidRPr="001553C4">
        <w:rPr>
          <w:rFonts w:ascii="David" w:hAnsi="David" w:cs="David"/>
          <w:sz w:val="24"/>
          <w:szCs w:val="24"/>
          <w:u w:val="single"/>
          <w:rtl/>
        </w:rPr>
        <w:t xml:space="preserve"> </w:t>
      </w:r>
      <w:r w:rsidRPr="001553C4">
        <w:rPr>
          <w:rFonts w:ascii="David" w:hAnsi="David" w:cs="David" w:hint="eastAsia"/>
          <w:sz w:val="24"/>
          <w:szCs w:val="24"/>
          <w:u w:val="single"/>
          <w:rtl/>
        </w:rPr>
        <w:t>ההתקשרות</w:t>
      </w:r>
      <w:bookmarkEnd w:id="1"/>
      <w:r w:rsidR="00A329FE" w:rsidRPr="001553C4">
        <w:rPr>
          <w:rFonts w:ascii="David" w:hAnsi="David" w:cs="David"/>
          <w:sz w:val="24"/>
          <w:szCs w:val="24"/>
          <w:rtl/>
        </w:rPr>
        <w:t>:</w:t>
      </w:r>
    </w:p>
    <w:p w14:paraId="289ACADF" w14:textId="5894F549" w:rsidR="004E4C0D" w:rsidRPr="001553C4" w:rsidRDefault="003E3EA0" w:rsidP="001553C4">
      <w:pPr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/>
          <w:sz w:val="24"/>
        </w:rPr>
      </w:pPr>
      <w:r w:rsidRPr="001553C4">
        <w:rPr>
          <w:rFonts w:ascii="David" w:hAnsi="David" w:cs="David"/>
          <w:sz w:val="24"/>
          <w:szCs w:val="24"/>
          <w:rtl/>
        </w:rPr>
        <w:t xml:space="preserve">תקופת ההתקשרות תהיה לשנה אחת מיום חתימת הצדדים על </w:t>
      </w:r>
      <w:r w:rsidRPr="001553C4">
        <w:rPr>
          <w:rFonts w:ascii="David" w:hAnsi="David" w:cs="David" w:hint="eastAsia"/>
          <w:sz w:val="24"/>
          <w:szCs w:val="24"/>
          <w:rtl/>
        </w:rPr>
        <w:t>הסכם</w:t>
      </w:r>
      <w:r w:rsidRPr="001553C4">
        <w:rPr>
          <w:rFonts w:ascii="David" w:hAnsi="David" w:cs="David"/>
          <w:sz w:val="24"/>
          <w:szCs w:val="24"/>
          <w:rtl/>
        </w:rPr>
        <w:t xml:space="preserve"> </w:t>
      </w:r>
      <w:r w:rsidRPr="001553C4">
        <w:rPr>
          <w:rFonts w:ascii="David" w:hAnsi="David" w:cs="David" w:hint="eastAsia"/>
          <w:sz w:val="24"/>
          <w:szCs w:val="24"/>
          <w:rtl/>
        </w:rPr>
        <w:t>ההתקשרות</w:t>
      </w:r>
      <w:r w:rsidRPr="001553C4">
        <w:rPr>
          <w:rFonts w:ascii="David" w:hAnsi="David" w:cs="David"/>
          <w:sz w:val="24"/>
          <w:szCs w:val="24"/>
          <w:rtl/>
        </w:rPr>
        <w:t xml:space="preserve"> </w:t>
      </w:r>
      <w:r w:rsidR="004E4C0D" w:rsidRPr="001553C4">
        <w:rPr>
          <w:rFonts w:ascii="David" w:hAnsi="David" w:cs="David"/>
          <w:sz w:val="24"/>
          <w:szCs w:val="24"/>
          <w:rtl/>
        </w:rPr>
        <w:t xml:space="preserve">(להלן: </w:t>
      </w:r>
      <w:r w:rsidR="00580705" w:rsidRPr="001553C4">
        <w:rPr>
          <w:rFonts w:ascii="David" w:hAnsi="David" w:cs="David"/>
          <w:sz w:val="24"/>
          <w:szCs w:val="24"/>
          <w:rtl/>
        </w:rPr>
        <w:t>"</w:t>
      </w:r>
      <w:r w:rsidR="004E4C0D" w:rsidRPr="001553C4">
        <w:rPr>
          <w:rFonts w:ascii="David" w:hAnsi="David" w:cs="David" w:hint="eastAsia"/>
          <w:b/>
          <w:bCs/>
          <w:sz w:val="24"/>
          <w:szCs w:val="24"/>
          <w:rtl/>
        </w:rPr>
        <w:t>תקופת</w:t>
      </w:r>
      <w:r w:rsidR="004E4C0D" w:rsidRPr="001553C4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="004E4C0D" w:rsidRPr="001553C4">
        <w:rPr>
          <w:rFonts w:ascii="David" w:hAnsi="David" w:cs="David" w:hint="eastAsia"/>
          <w:b/>
          <w:bCs/>
          <w:sz w:val="24"/>
          <w:szCs w:val="24"/>
          <w:rtl/>
        </w:rPr>
        <w:t>ההתקשרות</w:t>
      </w:r>
      <w:r w:rsidR="00580705" w:rsidRPr="001553C4">
        <w:rPr>
          <w:rFonts w:ascii="David" w:hAnsi="David" w:cs="David"/>
          <w:sz w:val="24"/>
          <w:szCs w:val="24"/>
          <w:rtl/>
        </w:rPr>
        <w:t>"</w:t>
      </w:r>
      <w:r w:rsidR="004E4C0D" w:rsidRPr="001553C4">
        <w:rPr>
          <w:rFonts w:ascii="David" w:hAnsi="David" w:cs="David"/>
          <w:sz w:val="24"/>
          <w:szCs w:val="24"/>
          <w:rtl/>
        </w:rPr>
        <w:t>).</w:t>
      </w:r>
      <w:r w:rsidR="00472320" w:rsidRPr="00A329FE">
        <w:rPr>
          <w:rFonts w:ascii="David" w:hAnsi="David" w:cs="David"/>
          <w:sz w:val="24"/>
          <w:szCs w:val="24"/>
          <w:rtl/>
        </w:rPr>
        <w:t xml:space="preserve"> </w:t>
      </w:r>
      <w:r w:rsidR="00014264" w:rsidRPr="001553C4">
        <w:rPr>
          <w:rFonts w:ascii="David" w:hAnsi="David" w:cs="David" w:hint="eastAsia"/>
          <w:sz w:val="24"/>
          <w:szCs w:val="24"/>
          <w:rtl/>
        </w:rPr>
        <w:t>המשרד</w:t>
      </w:r>
      <w:r w:rsidR="00014264" w:rsidRPr="001553C4">
        <w:rPr>
          <w:rFonts w:ascii="David" w:hAnsi="David" w:cs="David"/>
          <w:sz w:val="24"/>
          <w:szCs w:val="24"/>
          <w:rtl/>
        </w:rPr>
        <w:t xml:space="preserve"> רשאי, על פי שיקול דעתו הבלעדי, להאריך את תקופת ההתקשרות </w:t>
      </w:r>
      <w:r w:rsidR="00261609" w:rsidRPr="001553C4">
        <w:rPr>
          <w:rFonts w:ascii="David" w:hAnsi="David" w:cs="David" w:hint="eastAsia"/>
          <w:sz w:val="24"/>
          <w:szCs w:val="24"/>
          <w:rtl/>
        </w:rPr>
        <w:t>ב</w:t>
      </w:r>
      <w:r w:rsidR="00261609" w:rsidRPr="001553C4">
        <w:rPr>
          <w:rFonts w:ascii="David" w:hAnsi="David" w:cs="David"/>
          <w:sz w:val="24"/>
          <w:szCs w:val="24"/>
          <w:rtl/>
        </w:rPr>
        <w:t>-3</w:t>
      </w:r>
      <w:r w:rsidR="00014264" w:rsidRPr="001553C4">
        <w:rPr>
          <w:rFonts w:ascii="David" w:hAnsi="David" w:cs="David"/>
          <w:sz w:val="24"/>
          <w:szCs w:val="24"/>
          <w:rtl/>
        </w:rPr>
        <w:t xml:space="preserve"> תקופות נוספות בנות </w:t>
      </w:r>
      <w:r w:rsidR="002447F8" w:rsidRPr="001553C4">
        <w:rPr>
          <w:rFonts w:ascii="David" w:hAnsi="David" w:cs="David" w:hint="eastAsia"/>
          <w:sz w:val="24"/>
          <w:szCs w:val="24"/>
          <w:rtl/>
        </w:rPr>
        <w:t>שנה</w:t>
      </w:r>
      <w:r w:rsidR="002447F8" w:rsidRPr="001553C4">
        <w:rPr>
          <w:rFonts w:ascii="David" w:hAnsi="David" w:cs="David"/>
          <w:sz w:val="24"/>
          <w:szCs w:val="24"/>
          <w:rtl/>
        </w:rPr>
        <w:t xml:space="preserve"> </w:t>
      </w:r>
      <w:r w:rsidR="004E4C0D" w:rsidRPr="001553C4">
        <w:rPr>
          <w:rFonts w:ascii="David" w:hAnsi="David" w:cs="David" w:hint="eastAsia"/>
          <w:sz w:val="24"/>
          <w:szCs w:val="24"/>
          <w:rtl/>
        </w:rPr>
        <w:t>כל</w:t>
      </w:r>
      <w:r w:rsidR="004E4C0D" w:rsidRPr="001553C4">
        <w:rPr>
          <w:rFonts w:ascii="David" w:hAnsi="David" w:cs="David"/>
          <w:sz w:val="24"/>
          <w:szCs w:val="24"/>
          <w:rtl/>
        </w:rPr>
        <w:t xml:space="preserve"> </w:t>
      </w:r>
      <w:r w:rsidR="002447F8" w:rsidRPr="001553C4">
        <w:rPr>
          <w:rFonts w:ascii="David" w:hAnsi="David" w:cs="David" w:hint="eastAsia"/>
          <w:sz w:val="24"/>
          <w:szCs w:val="24"/>
          <w:rtl/>
        </w:rPr>
        <w:t>אחת</w:t>
      </w:r>
      <w:r w:rsidR="00014264" w:rsidRPr="001553C4">
        <w:rPr>
          <w:rFonts w:ascii="David" w:hAnsi="David" w:cs="David"/>
          <w:sz w:val="24"/>
          <w:szCs w:val="24"/>
          <w:rtl/>
        </w:rPr>
        <w:t>.</w:t>
      </w:r>
      <w:bookmarkStart w:id="3" w:name="_Ref496442462"/>
      <w:r w:rsidR="00A329FE" w:rsidRPr="00A329FE">
        <w:rPr>
          <w:rFonts w:ascii="David" w:hAnsi="David" w:cs="David"/>
          <w:sz w:val="24"/>
          <w:szCs w:val="24"/>
          <w:rtl/>
        </w:rPr>
        <w:t xml:space="preserve"> יובהר, כי </w:t>
      </w:r>
      <w:bookmarkStart w:id="4" w:name="_Ref439671349"/>
      <w:bookmarkStart w:id="5" w:name="_Toc106836909"/>
      <w:bookmarkStart w:id="6" w:name="_Ref263083897"/>
      <w:bookmarkEnd w:id="3"/>
      <w:r w:rsidR="004E4C0D" w:rsidRPr="001553C4">
        <w:rPr>
          <w:rFonts w:ascii="David" w:hAnsi="David" w:cs="David" w:hint="eastAsia"/>
          <w:sz w:val="24"/>
          <w:szCs w:val="24"/>
          <w:rtl/>
        </w:rPr>
        <w:t>ההתקשרות</w:t>
      </w:r>
      <w:r w:rsidR="004E4C0D" w:rsidRPr="001553C4">
        <w:rPr>
          <w:rFonts w:ascii="David" w:hAnsi="David" w:cs="David"/>
          <w:sz w:val="24"/>
          <w:szCs w:val="24"/>
          <w:rtl/>
        </w:rPr>
        <w:t xml:space="preserve"> </w:t>
      </w:r>
      <w:r w:rsidR="004E4C0D" w:rsidRPr="001553C4">
        <w:rPr>
          <w:rFonts w:ascii="David" w:hAnsi="David" w:cs="David" w:hint="eastAsia"/>
          <w:sz w:val="24"/>
          <w:szCs w:val="24"/>
          <w:rtl/>
        </w:rPr>
        <w:t>כולה</w:t>
      </w:r>
      <w:r w:rsidR="004E4C0D" w:rsidRPr="001553C4">
        <w:rPr>
          <w:rFonts w:ascii="David" w:hAnsi="David" w:cs="David"/>
          <w:sz w:val="24"/>
          <w:szCs w:val="24"/>
          <w:rtl/>
        </w:rPr>
        <w:t xml:space="preserve"> </w:t>
      </w:r>
      <w:r w:rsidR="004E4C0D" w:rsidRPr="001553C4">
        <w:rPr>
          <w:rFonts w:ascii="David" w:hAnsi="David" w:cs="David" w:hint="eastAsia"/>
          <w:sz w:val="24"/>
          <w:szCs w:val="24"/>
          <w:rtl/>
        </w:rPr>
        <w:t>כפופה</w:t>
      </w:r>
      <w:r w:rsidR="004E4C0D" w:rsidRPr="001553C4">
        <w:rPr>
          <w:rFonts w:ascii="David" w:hAnsi="David" w:cs="David"/>
          <w:sz w:val="24"/>
          <w:szCs w:val="24"/>
          <w:rtl/>
        </w:rPr>
        <w:t xml:space="preserve"> </w:t>
      </w:r>
      <w:r w:rsidR="004E4C0D" w:rsidRPr="001553C4">
        <w:rPr>
          <w:rFonts w:ascii="David" w:hAnsi="David" w:cs="David" w:hint="eastAsia"/>
          <w:sz w:val="24"/>
          <w:szCs w:val="24"/>
          <w:rtl/>
        </w:rPr>
        <w:t>לאישור</w:t>
      </w:r>
      <w:r w:rsidR="004E4C0D" w:rsidRPr="001553C4">
        <w:rPr>
          <w:rFonts w:ascii="David" w:hAnsi="David" w:cs="David"/>
          <w:sz w:val="24"/>
          <w:szCs w:val="24"/>
          <w:rtl/>
        </w:rPr>
        <w:t xml:space="preserve"> </w:t>
      </w:r>
      <w:r w:rsidR="004E4C0D" w:rsidRPr="001553C4">
        <w:rPr>
          <w:rFonts w:ascii="David" w:hAnsi="David" w:cs="David" w:hint="eastAsia"/>
          <w:sz w:val="24"/>
          <w:szCs w:val="24"/>
          <w:rtl/>
        </w:rPr>
        <w:t>ועדת</w:t>
      </w:r>
      <w:r w:rsidR="004E4C0D" w:rsidRPr="001553C4">
        <w:rPr>
          <w:rFonts w:ascii="David" w:hAnsi="David" w:cs="David"/>
          <w:sz w:val="24"/>
          <w:szCs w:val="24"/>
          <w:rtl/>
        </w:rPr>
        <w:t xml:space="preserve"> </w:t>
      </w:r>
      <w:r w:rsidR="004E4C0D" w:rsidRPr="001553C4">
        <w:rPr>
          <w:rFonts w:ascii="David" w:hAnsi="David" w:cs="David" w:hint="eastAsia"/>
          <w:sz w:val="24"/>
          <w:szCs w:val="24"/>
          <w:rtl/>
        </w:rPr>
        <w:t>המכרזים</w:t>
      </w:r>
      <w:r w:rsidR="004E4C0D" w:rsidRPr="001553C4">
        <w:rPr>
          <w:rFonts w:ascii="David" w:hAnsi="David" w:cs="David"/>
          <w:sz w:val="24"/>
          <w:szCs w:val="24"/>
          <w:rtl/>
        </w:rPr>
        <w:t xml:space="preserve"> </w:t>
      </w:r>
      <w:r w:rsidR="004E4C0D" w:rsidRPr="001553C4">
        <w:rPr>
          <w:rFonts w:ascii="David" w:hAnsi="David" w:cs="David" w:hint="eastAsia"/>
          <w:sz w:val="24"/>
          <w:szCs w:val="24"/>
          <w:rtl/>
        </w:rPr>
        <w:t>המשרדית</w:t>
      </w:r>
      <w:r w:rsidR="004E4C0D" w:rsidRPr="001553C4">
        <w:rPr>
          <w:rFonts w:ascii="David" w:hAnsi="David" w:cs="David"/>
          <w:sz w:val="24"/>
          <w:szCs w:val="24"/>
          <w:rtl/>
        </w:rPr>
        <w:t xml:space="preserve">, </w:t>
      </w:r>
      <w:r w:rsidR="004E4C0D" w:rsidRPr="001553C4">
        <w:rPr>
          <w:rFonts w:ascii="David" w:hAnsi="David" w:cs="David" w:hint="eastAsia"/>
          <w:sz w:val="24"/>
          <w:szCs w:val="24"/>
          <w:rtl/>
        </w:rPr>
        <w:t>אישור</w:t>
      </w:r>
      <w:r w:rsidR="004E4C0D" w:rsidRPr="001553C4">
        <w:rPr>
          <w:rFonts w:ascii="David" w:hAnsi="David" w:cs="David"/>
          <w:sz w:val="24"/>
          <w:szCs w:val="24"/>
          <w:rtl/>
        </w:rPr>
        <w:t xml:space="preserve"> </w:t>
      </w:r>
      <w:r w:rsidR="004E4C0D" w:rsidRPr="001553C4">
        <w:rPr>
          <w:rFonts w:ascii="David" w:hAnsi="David" w:cs="David" w:hint="eastAsia"/>
          <w:sz w:val="24"/>
          <w:szCs w:val="24"/>
          <w:rtl/>
        </w:rPr>
        <w:t>תקציב</w:t>
      </w:r>
      <w:r w:rsidR="004E4C0D" w:rsidRPr="001553C4">
        <w:rPr>
          <w:rFonts w:ascii="David" w:hAnsi="David" w:cs="David"/>
          <w:sz w:val="24"/>
          <w:szCs w:val="24"/>
          <w:rtl/>
        </w:rPr>
        <w:t xml:space="preserve"> </w:t>
      </w:r>
      <w:r w:rsidR="004E4C0D" w:rsidRPr="001553C4">
        <w:rPr>
          <w:rFonts w:ascii="David" w:hAnsi="David" w:cs="David" w:hint="eastAsia"/>
          <w:sz w:val="24"/>
          <w:szCs w:val="24"/>
          <w:rtl/>
        </w:rPr>
        <w:t>המדינה</w:t>
      </w:r>
      <w:r w:rsidR="004E4C0D" w:rsidRPr="001553C4">
        <w:rPr>
          <w:rFonts w:ascii="David" w:hAnsi="David" w:cs="David"/>
          <w:sz w:val="24"/>
          <w:szCs w:val="24"/>
          <w:rtl/>
        </w:rPr>
        <w:t xml:space="preserve"> </w:t>
      </w:r>
      <w:r w:rsidR="004E4C0D" w:rsidRPr="001553C4">
        <w:rPr>
          <w:rFonts w:ascii="David" w:hAnsi="David" w:cs="David" w:hint="eastAsia"/>
          <w:sz w:val="24"/>
          <w:szCs w:val="24"/>
          <w:rtl/>
        </w:rPr>
        <w:t>מדי</w:t>
      </w:r>
      <w:r w:rsidR="004E4C0D" w:rsidRPr="001553C4">
        <w:rPr>
          <w:rFonts w:ascii="David" w:hAnsi="David" w:cs="David"/>
          <w:sz w:val="24"/>
          <w:szCs w:val="24"/>
          <w:rtl/>
        </w:rPr>
        <w:t xml:space="preserve"> </w:t>
      </w:r>
      <w:r w:rsidR="004E4C0D" w:rsidRPr="001553C4">
        <w:rPr>
          <w:rFonts w:ascii="David" w:hAnsi="David" w:cs="David" w:hint="eastAsia"/>
          <w:sz w:val="24"/>
          <w:szCs w:val="24"/>
          <w:rtl/>
        </w:rPr>
        <w:t>שנה</w:t>
      </w:r>
      <w:r w:rsidR="004E4C0D" w:rsidRPr="001553C4">
        <w:rPr>
          <w:rFonts w:ascii="David" w:hAnsi="David" w:cs="David"/>
          <w:sz w:val="24"/>
          <w:szCs w:val="24"/>
          <w:rtl/>
        </w:rPr>
        <w:t xml:space="preserve"> </w:t>
      </w:r>
      <w:r w:rsidR="004E4C0D" w:rsidRPr="001553C4">
        <w:rPr>
          <w:rFonts w:ascii="David" w:hAnsi="David" w:cs="David" w:hint="eastAsia"/>
          <w:sz w:val="24"/>
          <w:szCs w:val="24"/>
          <w:rtl/>
        </w:rPr>
        <w:t>וקיום</w:t>
      </w:r>
      <w:r w:rsidR="004E4C0D" w:rsidRPr="001553C4">
        <w:rPr>
          <w:rFonts w:ascii="David" w:hAnsi="David" w:cs="David"/>
          <w:sz w:val="24"/>
          <w:szCs w:val="24"/>
          <w:rtl/>
        </w:rPr>
        <w:t xml:space="preserve"> </w:t>
      </w:r>
      <w:r w:rsidR="004E4C0D" w:rsidRPr="001553C4">
        <w:rPr>
          <w:rFonts w:ascii="David" w:hAnsi="David" w:cs="David" w:hint="eastAsia"/>
          <w:sz w:val="24"/>
          <w:szCs w:val="24"/>
          <w:rtl/>
        </w:rPr>
        <w:t>תקציב</w:t>
      </w:r>
      <w:r w:rsidR="004E4C0D" w:rsidRPr="001553C4">
        <w:rPr>
          <w:rFonts w:ascii="David" w:hAnsi="David" w:cs="David"/>
          <w:sz w:val="24"/>
          <w:szCs w:val="24"/>
          <w:rtl/>
        </w:rPr>
        <w:t xml:space="preserve"> </w:t>
      </w:r>
      <w:r w:rsidR="004E4C0D" w:rsidRPr="001553C4">
        <w:rPr>
          <w:rFonts w:ascii="David" w:hAnsi="David" w:cs="David" w:hint="eastAsia"/>
          <w:sz w:val="24"/>
          <w:szCs w:val="24"/>
          <w:rtl/>
        </w:rPr>
        <w:t>בפועל</w:t>
      </w:r>
      <w:r w:rsidR="004E4C0D" w:rsidRPr="001553C4">
        <w:rPr>
          <w:rFonts w:ascii="David" w:hAnsi="David" w:cs="David"/>
          <w:sz w:val="24"/>
          <w:szCs w:val="24"/>
          <w:rtl/>
        </w:rPr>
        <w:t>.</w:t>
      </w:r>
    </w:p>
    <w:p w14:paraId="5565941E" w14:textId="70D14BED" w:rsidR="000E5F2F" w:rsidRPr="001553C4" w:rsidRDefault="00A329FE" w:rsidP="001553C4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sz w:val="24"/>
          <w:szCs w:val="24"/>
          <w:u w:val="single"/>
          <w:rtl/>
        </w:rPr>
      </w:pPr>
      <w:r w:rsidRPr="001553C4">
        <w:rPr>
          <w:rFonts w:ascii="David" w:hAnsi="David" w:cs="David" w:hint="eastAsia"/>
          <w:sz w:val="24"/>
          <w:szCs w:val="24"/>
          <w:u w:val="single"/>
          <w:rtl/>
        </w:rPr>
        <w:t>תנאי</w:t>
      </w:r>
      <w:r w:rsidRPr="001553C4">
        <w:rPr>
          <w:rFonts w:ascii="David" w:hAnsi="David" w:cs="David"/>
          <w:sz w:val="24"/>
          <w:szCs w:val="24"/>
          <w:u w:val="single"/>
          <w:rtl/>
        </w:rPr>
        <w:t xml:space="preserve"> </w:t>
      </w:r>
      <w:r w:rsidRPr="001553C4">
        <w:rPr>
          <w:rFonts w:ascii="David" w:hAnsi="David" w:cs="David" w:hint="eastAsia"/>
          <w:sz w:val="24"/>
          <w:szCs w:val="24"/>
          <w:u w:val="single"/>
          <w:rtl/>
        </w:rPr>
        <w:t>סף</w:t>
      </w:r>
      <w:r w:rsidRPr="001553C4">
        <w:rPr>
          <w:rFonts w:ascii="David" w:hAnsi="David" w:cs="David"/>
          <w:sz w:val="24"/>
          <w:szCs w:val="24"/>
          <w:rtl/>
        </w:rPr>
        <w:t>:</w:t>
      </w:r>
    </w:p>
    <w:p w14:paraId="447A8C93" w14:textId="276ADFFE" w:rsidR="00A329FE" w:rsidRPr="001553C4" w:rsidRDefault="00A329FE" w:rsidP="001553C4">
      <w:pPr>
        <w:tabs>
          <w:tab w:val="left" w:pos="1473"/>
        </w:tabs>
        <w:jc w:val="both"/>
        <w:rPr>
          <w:rFonts w:ascii="David" w:hAnsi="David"/>
          <w:sz w:val="24"/>
          <w:rtl/>
        </w:rPr>
      </w:pPr>
      <w:r w:rsidRPr="001553C4">
        <w:rPr>
          <w:rFonts w:ascii="David" w:hAnsi="David" w:cs="David"/>
          <w:sz w:val="24"/>
          <w:szCs w:val="24"/>
          <w:rtl/>
        </w:rPr>
        <w:t>השתתפות ב</w:t>
      </w:r>
      <w:r w:rsidRPr="001553C4">
        <w:rPr>
          <w:rFonts w:ascii="David" w:hAnsi="David" w:cs="David" w:hint="eastAsia"/>
          <w:sz w:val="24"/>
          <w:szCs w:val="24"/>
          <w:rtl/>
        </w:rPr>
        <w:t>מכרז</w:t>
      </w:r>
      <w:r w:rsidRPr="001553C4">
        <w:rPr>
          <w:rFonts w:ascii="David" w:hAnsi="David" w:cs="David"/>
          <w:sz w:val="24"/>
          <w:szCs w:val="24"/>
          <w:rtl/>
        </w:rPr>
        <w:t xml:space="preserve"> מותנית בעמידה בתנאים המוקדמים, המופיעים בתקנה 6 ל</w:t>
      </w:r>
      <w:hyperlink r:id="rId10" w:history="1">
        <w:r w:rsidRPr="001553C4">
          <w:rPr>
            <w:rFonts w:ascii="David" w:hAnsi="David" w:hint="eastAsia"/>
            <w:sz w:val="24"/>
            <w:rtl/>
          </w:rPr>
          <w:t>תקנות</w:t>
        </w:r>
        <w:r w:rsidRPr="001553C4">
          <w:rPr>
            <w:rFonts w:ascii="David" w:hAnsi="David"/>
            <w:sz w:val="24"/>
            <w:rtl/>
          </w:rPr>
          <w:t xml:space="preserve"> </w:t>
        </w:r>
        <w:r w:rsidRPr="001553C4">
          <w:rPr>
            <w:rFonts w:ascii="David" w:hAnsi="David" w:hint="eastAsia"/>
            <w:sz w:val="24"/>
            <w:rtl/>
          </w:rPr>
          <w:t>חובת</w:t>
        </w:r>
        <w:r w:rsidRPr="001553C4">
          <w:rPr>
            <w:rFonts w:ascii="David" w:hAnsi="David"/>
            <w:sz w:val="24"/>
            <w:rtl/>
          </w:rPr>
          <w:t xml:space="preserve"> </w:t>
        </w:r>
        <w:r w:rsidRPr="001553C4">
          <w:rPr>
            <w:rFonts w:ascii="David" w:hAnsi="David" w:hint="eastAsia"/>
            <w:sz w:val="24"/>
            <w:rtl/>
          </w:rPr>
          <w:t>המכרזים</w:t>
        </w:r>
        <w:r w:rsidRPr="001553C4">
          <w:rPr>
            <w:rFonts w:ascii="David" w:hAnsi="David"/>
            <w:sz w:val="24"/>
            <w:rtl/>
          </w:rPr>
          <w:t xml:space="preserve">, </w:t>
        </w:r>
        <w:r w:rsidRPr="001553C4">
          <w:rPr>
            <w:rFonts w:ascii="David" w:hAnsi="David" w:hint="eastAsia"/>
            <w:sz w:val="24"/>
            <w:rtl/>
          </w:rPr>
          <w:t>התשנ</w:t>
        </w:r>
        <w:r w:rsidRPr="001553C4">
          <w:rPr>
            <w:rFonts w:ascii="David" w:hAnsi="David"/>
            <w:sz w:val="24"/>
            <w:rtl/>
          </w:rPr>
          <w:t>"ג-1993</w:t>
        </w:r>
      </w:hyperlink>
      <w:r w:rsidRPr="001553C4">
        <w:rPr>
          <w:rFonts w:ascii="David" w:hAnsi="David" w:cs="David"/>
          <w:sz w:val="24"/>
          <w:szCs w:val="24"/>
          <w:rtl/>
        </w:rPr>
        <w:t>.</w:t>
      </w:r>
    </w:p>
    <w:p w14:paraId="34F02B33" w14:textId="5E6351AA" w:rsidR="004E4C0D" w:rsidRPr="001553C4" w:rsidRDefault="00A329FE" w:rsidP="001553C4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cs="David"/>
          <w:szCs w:val="24"/>
          <w:rtl/>
        </w:rPr>
      </w:pPr>
      <w:r w:rsidRPr="001553C4">
        <w:rPr>
          <w:rFonts w:cs="David"/>
          <w:sz w:val="24"/>
          <w:szCs w:val="24"/>
          <w:rtl/>
        </w:rPr>
        <w:t>להלן תנאי הסף המקצועיים לשם הגשת הצעה במכרז</w:t>
      </w:r>
      <w:r w:rsidR="00B25871" w:rsidRPr="001553C4">
        <w:rPr>
          <w:rFonts w:cs="David"/>
          <w:sz w:val="24"/>
          <w:szCs w:val="24"/>
          <w:rtl/>
        </w:rPr>
        <w:t>:</w:t>
      </w:r>
      <w:bookmarkEnd w:id="4"/>
      <w:bookmarkEnd w:id="5"/>
      <w:bookmarkEnd w:id="6"/>
    </w:p>
    <w:p w14:paraId="4CE9DAF9" w14:textId="2340D953" w:rsidR="003E3EA0" w:rsidRPr="004E4C0D" w:rsidRDefault="00753219" w:rsidP="001553C4">
      <w:pPr>
        <w:spacing w:before="120" w:after="0" w:line="360" w:lineRule="auto"/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  <w:bookmarkStart w:id="7" w:name="_Ref403573502"/>
      <w:bookmarkStart w:id="8" w:name="_Ref299617500"/>
      <w:r w:rsidRPr="001553C4">
        <w:rPr>
          <w:rFonts w:ascii="David" w:hAnsi="David" w:cs="David" w:hint="eastAsia"/>
          <w:b/>
          <w:bCs/>
          <w:sz w:val="24"/>
          <w:szCs w:val="24"/>
          <w:rtl/>
        </w:rPr>
        <w:t>תנאי</w:t>
      </w:r>
      <w:r w:rsidRPr="001553C4">
        <w:rPr>
          <w:rFonts w:ascii="David" w:hAnsi="David" w:cs="David"/>
          <w:b/>
          <w:bCs/>
          <w:sz w:val="24"/>
          <w:szCs w:val="24"/>
          <w:rtl/>
        </w:rPr>
        <w:t xml:space="preserve"> סף </w:t>
      </w:r>
      <w:r w:rsidR="00FE1EB1" w:rsidRPr="001553C4">
        <w:rPr>
          <w:rFonts w:ascii="David" w:hAnsi="David" w:cs="David" w:hint="eastAsia"/>
          <w:b/>
          <w:bCs/>
          <w:sz w:val="24"/>
          <w:szCs w:val="24"/>
          <w:rtl/>
        </w:rPr>
        <w:t>מקצועיים</w:t>
      </w:r>
      <w:r w:rsidR="003E3EA0" w:rsidRPr="001553C4">
        <w:rPr>
          <w:rFonts w:ascii="David" w:hAnsi="David" w:cs="David"/>
          <w:b/>
          <w:bCs/>
          <w:sz w:val="24"/>
          <w:szCs w:val="24"/>
          <w:rtl/>
        </w:rPr>
        <w:t>:</w:t>
      </w:r>
    </w:p>
    <w:p w14:paraId="6841613C" w14:textId="27C839EC" w:rsidR="00356A94" w:rsidRDefault="003E3EA0" w:rsidP="001553C4">
      <w:pPr>
        <w:pStyle w:val="a4"/>
        <w:numPr>
          <w:ilvl w:val="0"/>
          <w:numId w:val="22"/>
        </w:numPr>
        <w:overflowPunct w:val="0"/>
        <w:autoSpaceDE w:val="0"/>
        <w:autoSpaceDN w:val="0"/>
        <w:adjustRightInd w:val="0"/>
        <w:ind w:left="386"/>
        <w:textAlignment w:val="baseline"/>
        <w:rPr>
          <w:rFonts w:ascii="David" w:hAnsi="David"/>
          <w:b/>
          <w:bCs/>
          <w:sz w:val="24"/>
        </w:rPr>
      </w:pPr>
      <w:bookmarkStart w:id="9" w:name="_Ref447736846"/>
      <w:bookmarkStart w:id="10" w:name="_Ref105082200"/>
      <w:bookmarkEnd w:id="7"/>
      <w:bookmarkEnd w:id="8"/>
      <w:r w:rsidRPr="0014531E">
        <w:rPr>
          <w:rFonts w:ascii="David" w:hAnsi="David" w:hint="cs"/>
          <w:sz w:val="24"/>
          <w:rtl/>
        </w:rPr>
        <w:t>המציע הפיק 3</w:t>
      </w:r>
      <w:r w:rsidRPr="0014531E">
        <w:rPr>
          <w:rFonts w:ascii="David" w:hAnsi="David"/>
          <w:sz w:val="24"/>
          <w:rtl/>
        </w:rPr>
        <w:t xml:space="preserve"> </w:t>
      </w:r>
      <w:r>
        <w:rPr>
          <w:rFonts w:ascii="David" w:hAnsi="David" w:hint="cs"/>
          <w:sz w:val="24"/>
          <w:rtl/>
        </w:rPr>
        <w:t>מופעים</w:t>
      </w:r>
      <w:r w:rsidRPr="0014531E">
        <w:rPr>
          <w:rFonts w:ascii="David" w:hAnsi="David"/>
          <w:sz w:val="24"/>
          <w:rtl/>
        </w:rPr>
        <w:t xml:space="preserve"> מוסיקאליים</w:t>
      </w:r>
      <w:r w:rsidR="00C20CE2">
        <w:rPr>
          <w:rFonts w:ascii="David" w:hAnsi="David" w:hint="cs"/>
          <w:sz w:val="24"/>
          <w:rtl/>
        </w:rPr>
        <w:t xml:space="preserve"> לפחות, כהגדרתם במסמכי המכרז,</w:t>
      </w:r>
      <w:r w:rsidRPr="0014531E">
        <w:rPr>
          <w:rFonts w:ascii="David" w:hAnsi="David" w:hint="cs"/>
          <w:sz w:val="24"/>
          <w:rtl/>
        </w:rPr>
        <w:t xml:space="preserve"> </w:t>
      </w:r>
      <w:r w:rsidRPr="0014531E">
        <w:rPr>
          <w:rFonts w:ascii="David" w:hAnsi="David"/>
          <w:sz w:val="24"/>
          <w:rtl/>
        </w:rPr>
        <w:t>במהלך 7 השנים האחרונות</w:t>
      </w:r>
      <w:r>
        <w:rPr>
          <w:rFonts w:ascii="David" w:hAnsi="David" w:hint="cs"/>
          <w:b/>
          <w:bCs/>
          <w:sz w:val="24"/>
          <w:rtl/>
        </w:rPr>
        <w:t>.</w:t>
      </w:r>
    </w:p>
    <w:p w14:paraId="53FE96AA" w14:textId="31C4D340" w:rsidR="003E3EA0" w:rsidRDefault="003E3EA0" w:rsidP="001553C4">
      <w:pPr>
        <w:pStyle w:val="a4"/>
        <w:numPr>
          <w:ilvl w:val="0"/>
          <w:numId w:val="22"/>
        </w:numPr>
        <w:ind w:left="386"/>
        <w:rPr>
          <w:rFonts w:ascii="David" w:hAnsi="David"/>
          <w:sz w:val="24"/>
        </w:rPr>
      </w:pPr>
      <w:r w:rsidRPr="003E3EA0">
        <w:rPr>
          <w:rFonts w:ascii="David" w:hAnsi="David"/>
          <w:sz w:val="24"/>
          <w:rtl/>
        </w:rPr>
        <w:t xml:space="preserve">על המפיק המוצע מטעמו של המציע לעמוד בכל הדרישות הבאות במצטבר: </w:t>
      </w:r>
    </w:p>
    <w:p w14:paraId="51E937F6" w14:textId="764100C8" w:rsidR="003E3EA0" w:rsidRPr="003E3EA0" w:rsidRDefault="003E3EA0" w:rsidP="001553C4">
      <w:pPr>
        <w:pStyle w:val="a4"/>
        <w:numPr>
          <w:ilvl w:val="0"/>
          <w:numId w:val="23"/>
        </w:numPr>
        <w:ind w:left="746"/>
        <w:rPr>
          <w:rFonts w:ascii="David" w:hAnsi="David"/>
          <w:sz w:val="24"/>
          <w:rtl/>
        </w:rPr>
      </w:pPr>
      <w:r w:rsidRPr="003E3EA0">
        <w:rPr>
          <w:rFonts w:ascii="David" w:hAnsi="David"/>
          <w:sz w:val="24"/>
          <w:rtl/>
        </w:rPr>
        <w:t>שימש כמפיק בהפקה של לפחות 3 מופעים אקוסטיים</w:t>
      </w:r>
      <w:r w:rsidR="00B25871">
        <w:rPr>
          <w:rFonts w:ascii="David" w:hAnsi="David" w:hint="cs"/>
          <w:sz w:val="24"/>
          <w:rtl/>
        </w:rPr>
        <w:t>, כהגדרתם במסמכי המכרז,</w:t>
      </w:r>
      <w:r w:rsidRPr="003E3EA0">
        <w:rPr>
          <w:rFonts w:ascii="David" w:hAnsi="David"/>
          <w:sz w:val="24"/>
          <w:rtl/>
        </w:rPr>
        <w:t xml:space="preserve"> מאז שנת 2017, כאשר לפחות אחד מהם הוא של מוסיקה אמנותית ישראלית. </w:t>
      </w:r>
    </w:p>
    <w:p w14:paraId="05B7D6C2" w14:textId="43AF0B17" w:rsidR="003E3EA0" w:rsidRPr="003E3EA0" w:rsidRDefault="003E3EA0" w:rsidP="001553C4">
      <w:pPr>
        <w:pStyle w:val="a4"/>
        <w:numPr>
          <w:ilvl w:val="0"/>
          <w:numId w:val="23"/>
        </w:numPr>
        <w:ind w:left="746"/>
        <w:rPr>
          <w:rFonts w:ascii="David" w:hAnsi="David"/>
          <w:sz w:val="24"/>
          <w:rtl/>
        </w:rPr>
      </w:pPr>
      <w:r w:rsidRPr="003E3EA0">
        <w:rPr>
          <w:rFonts w:ascii="David" w:hAnsi="David"/>
          <w:sz w:val="24"/>
          <w:rtl/>
        </w:rPr>
        <w:t>שימש כמפיק של לפחות "אירוע מוסיקאלי מרובה מופעים" אחד</w:t>
      </w:r>
      <w:r w:rsidR="00B25871">
        <w:rPr>
          <w:rFonts w:ascii="David" w:hAnsi="David" w:hint="cs"/>
          <w:sz w:val="24"/>
          <w:rtl/>
        </w:rPr>
        <w:t>, כהגדרתו במסמכי המכרז,</w:t>
      </w:r>
      <w:r w:rsidRPr="003E3EA0">
        <w:rPr>
          <w:rFonts w:ascii="David" w:hAnsi="David"/>
          <w:sz w:val="24"/>
          <w:rtl/>
        </w:rPr>
        <w:t xml:space="preserve"> מאז שנת 2017.</w:t>
      </w:r>
    </w:p>
    <w:p w14:paraId="30F5E26D" w14:textId="77777777" w:rsidR="003E3EA0" w:rsidRPr="00081788" w:rsidRDefault="003E3EA0" w:rsidP="001553C4">
      <w:pPr>
        <w:overflowPunct w:val="0"/>
        <w:autoSpaceDE w:val="0"/>
        <w:autoSpaceDN w:val="0"/>
        <w:adjustRightInd w:val="0"/>
        <w:spacing w:after="0" w:line="360" w:lineRule="auto"/>
        <w:ind w:left="746"/>
        <w:jc w:val="both"/>
        <w:textAlignment w:val="baseline"/>
        <w:rPr>
          <w:rFonts w:ascii="David" w:hAnsi="David" w:cs="David"/>
          <w:b/>
          <w:bCs/>
          <w:sz w:val="24"/>
          <w:szCs w:val="24"/>
        </w:rPr>
      </w:pPr>
    </w:p>
    <w:bookmarkEnd w:id="9"/>
    <w:bookmarkEnd w:id="10"/>
    <w:p w14:paraId="670DCC47" w14:textId="77777777" w:rsidR="00BE6E2F" w:rsidRDefault="009F4CF9">
      <w:pPr>
        <w:spacing w:after="0" w:line="360" w:lineRule="auto"/>
        <w:rPr>
          <w:rFonts w:ascii="David" w:hAnsi="David" w:cs="David"/>
          <w:sz w:val="24"/>
          <w:szCs w:val="24"/>
          <w:rtl/>
        </w:rPr>
      </w:pPr>
      <w:r w:rsidRPr="001553C4">
        <w:rPr>
          <w:rFonts w:ascii="David" w:hAnsi="David" w:cs="David" w:hint="eastAsia"/>
          <w:sz w:val="24"/>
          <w:szCs w:val="24"/>
          <w:u w:val="single"/>
          <w:rtl/>
        </w:rPr>
        <w:t>הגשת</w:t>
      </w:r>
      <w:r w:rsidRPr="001553C4">
        <w:rPr>
          <w:rFonts w:ascii="David" w:hAnsi="David" w:cs="David"/>
          <w:sz w:val="24"/>
          <w:szCs w:val="24"/>
          <w:u w:val="single"/>
          <w:rtl/>
        </w:rPr>
        <w:t xml:space="preserve"> </w:t>
      </w:r>
      <w:r w:rsidR="00824CCA" w:rsidRPr="001553C4">
        <w:rPr>
          <w:rFonts w:ascii="David" w:hAnsi="David" w:cs="David" w:hint="eastAsia"/>
          <w:sz w:val="24"/>
          <w:szCs w:val="24"/>
          <w:u w:val="single"/>
          <w:rtl/>
        </w:rPr>
        <w:t>ה</w:t>
      </w:r>
      <w:r w:rsidRPr="001553C4">
        <w:rPr>
          <w:rFonts w:ascii="David" w:hAnsi="David" w:cs="David" w:hint="eastAsia"/>
          <w:sz w:val="24"/>
          <w:szCs w:val="24"/>
          <w:u w:val="single"/>
          <w:rtl/>
        </w:rPr>
        <w:t>הצעות</w:t>
      </w:r>
      <w:r w:rsidRPr="001553C4">
        <w:rPr>
          <w:rFonts w:ascii="David" w:hAnsi="David" w:cs="David"/>
          <w:sz w:val="24"/>
          <w:szCs w:val="24"/>
          <w:rtl/>
        </w:rPr>
        <w:t>:</w:t>
      </w:r>
      <w:r w:rsidRPr="00B25871">
        <w:rPr>
          <w:rFonts w:ascii="David" w:hAnsi="David" w:cs="David"/>
          <w:sz w:val="24"/>
          <w:szCs w:val="24"/>
          <w:rtl/>
        </w:rPr>
        <w:t xml:space="preserve"> </w:t>
      </w:r>
    </w:p>
    <w:p w14:paraId="7AD9E3C9" w14:textId="6EADE4F0" w:rsidR="004C1866" w:rsidRDefault="00BE6E2F" w:rsidP="001553C4">
      <w:pPr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1553C4">
        <w:rPr>
          <w:rFonts w:ascii="David" w:hAnsi="David" w:cs="David" w:hint="eastAsia"/>
          <w:b/>
          <w:bCs/>
          <w:sz w:val="24"/>
          <w:szCs w:val="24"/>
          <w:rtl/>
        </w:rPr>
        <w:t>ה</w:t>
      </w:r>
      <w:r>
        <w:rPr>
          <w:rFonts w:ascii="David" w:hAnsi="David" w:cs="David" w:hint="cs"/>
          <w:b/>
          <w:bCs/>
          <w:sz w:val="24"/>
          <w:szCs w:val="24"/>
          <w:rtl/>
        </w:rPr>
        <w:t>מועד</w:t>
      </w:r>
      <w:r w:rsidRPr="001553C4">
        <w:rPr>
          <w:rFonts w:ascii="David" w:hAnsi="David" w:cs="David"/>
          <w:b/>
          <w:bCs/>
          <w:sz w:val="24"/>
          <w:szCs w:val="24"/>
          <w:rtl/>
        </w:rPr>
        <w:t xml:space="preserve"> האחרון להגשת ההצעות הוא יום שלישי, 16 </w:t>
      </w:r>
      <w:r w:rsidRPr="001553C4">
        <w:rPr>
          <w:rFonts w:ascii="David" w:hAnsi="David" w:cs="David" w:hint="eastAsia"/>
          <w:b/>
          <w:bCs/>
          <w:sz w:val="24"/>
          <w:szCs w:val="24"/>
          <w:rtl/>
        </w:rPr>
        <w:t>ליולי</w:t>
      </w:r>
      <w:r w:rsidRPr="001553C4">
        <w:rPr>
          <w:rFonts w:ascii="David" w:hAnsi="David" w:cs="David"/>
          <w:b/>
          <w:bCs/>
          <w:sz w:val="24"/>
          <w:szCs w:val="24"/>
          <w:rtl/>
        </w:rPr>
        <w:t xml:space="preserve"> 2024, </w:t>
      </w:r>
      <w:r w:rsidR="0087656B">
        <w:rPr>
          <w:rFonts w:ascii="David" w:hAnsi="David" w:cs="David" w:hint="cs"/>
          <w:b/>
          <w:bCs/>
          <w:sz w:val="24"/>
          <w:szCs w:val="24"/>
          <w:rtl/>
        </w:rPr>
        <w:t xml:space="preserve">י' </w:t>
      </w:r>
      <w:bookmarkStart w:id="11" w:name="_GoBack"/>
      <w:bookmarkEnd w:id="11"/>
      <w:r w:rsidR="0087656B">
        <w:rPr>
          <w:rFonts w:ascii="David" w:hAnsi="David" w:cs="David" w:hint="cs"/>
          <w:b/>
          <w:bCs/>
          <w:sz w:val="24"/>
          <w:szCs w:val="24"/>
          <w:rtl/>
        </w:rPr>
        <w:t>בתמוז</w:t>
      </w:r>
      <w:r w:rsidRPr="001553C4">
        <w:rPr>
          <w:rFonts w:ascii="David" w:hAnsi="David" w:cs="David"/>
          <w:b/>
          <w:bCs/>
          <w:sz w:val="24"/>
          <w:szCs w:val="24"/>
          <w:rtl/>
        </w:rPr>
        <w:t xml:space="preserve"> עד לשעה 12:00.</w:t>
      </w:r>
      <w:r w:rsidR="000E5F2F" w:rsidRPr="001553C4">
        <w:rPr>
          <w:rFonts w:ascii="David" w:hAnsi="David" w:cs="David"/>
          <w:b/>
          <w:bCs/>
          <w:sz w:val="24"/>
          <w:szCs w:val="24"/>
          <w:rtl/>
        </w:rPr>
        <w:br/>
      </w:r>
      <w:r w:rsidR="00B04242" w:rsidRPr="00B04242">
        <w:rPr>
          <w:rFonts w:ascii="David" w:hAnsi="David" w:cs="David"/>
          <w:b/>
          <w:bCs/>
          <w:sz w:val="24"/>
          <w:szCs w:val="24"/>
          <w:rtl/>
        </w:rPr>
        <w:t>הגשת ההצעות למכרז תבוצע באופן מקוון</w:t>
      </w:r>
      <w:r w:rsidR="00B04242" w:rsidRPr="00B04242">
        <w:rPr>
          <w:rFonts w:ascii="David" w:hAnsi="David" w:cs="David"/>
          <w:sz w:val="24"/>
          <w:szCs w:val="24"/>
          <w:rtl/>
        </w:rPr>
        <w:t xml:space="preserve">, באמצעות מערכת </w:t>
      </w:r>
      <w:r w:rsidR="00B04242" w:rsidRPr="00B04242">
        <w:rPr>
          <w:rFonts w:ascii="David" w:hAnsi="David" w:cs="David" w:hint="cs"/>
          <w:sz w:val="24"/>
          <w:szCs w:val="24"/>
          <w:rtl/>
        </w:rPr>
        <w:t>הגשת ההצעות</w:t>
      </w:r>
      <w:r w:rsidR="00B04242">
        <w:rPr>
          <w:rFonts w:ascii="David" w:hAnsi="David" w:cs="David" w:hint="cs"/>
          <w:sz w:val="24"/>
          <w:szCs w:val="24"/>
          <w:rtl/>
        </w:rPr>
        <w:t xml:space="preserve"> כפי שמפורט בסעיף </w:t>
      </w:r>
      <w:r w:rsidR="003E3EA0">
        <w:rPr>
          <w:rFonts w:ascii="David" w:hAnsi="David" w:cs="David" w:hint="cs"/>
          <w:sz w:val="24"/>
          <w:szCs w:val="24"/>
          <w:rtl/>
        </w:rPr>
        <w:t>7</w:t>
      </w:r>
      <w:r w:rsidR="00B04242">
        <w:rPr>
          <w:rFonts w:ascii="David" w:hAnsi="David" w:cs="David" w:hint="cs"/>
          <w:sz w:val="24"/>
          <w:szCs w:val="24"/>
          <w:rtl/>
        </w:rPr>
        <w:t xml:space="preserve"> למכרז.</w:t>
      </w:r>
    </w:p>
    <w:p w14:paraId="6F0F7760" w14:textId="12F031F7" w:rsidR="00BE6E2F" w:rsidRPr="001553C4" w:rsidRDefault="004C1866" w:rsidP="001553C4">
      <w:pPr>
        <w:spacing w:after="0" w:line="360" w:lineRule="auto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4C1866">
        <w:rPr>
          <w:rFonts w:ascii="David" w:hAnsi="David" w:cs="David" w:hint="cs"/>
          <w:sz w:val="24"/>
          <w:szCs w:val="24"/>
          <w:rtl/>
        </w:rPr>
        <w:t xml:space="preserve">על המציע להביא בחשבון כי בסמוך למועד האחרון להגשת ההצעות ייתכן עומס על מערכת ההגשה או תקלות טכניות אחרות אשר עלולים למנוע את הגשת הצעתו במועד. </w:t>
      </w:r>
      <w:r w:rsidRPr="004C1866">
        <w:rPr>
          <w:rFonts w:ascii="David" w:hAnsi="David" w:cs="David"/>
          <w:b/>
          <w:bCs/>
          <w:sz w:val="24"/>
          <w:szCs w:val="24"/>
          <w:rtl/>
        </w:rPr>
        <w:t>על המציע להיערך לכך, ולהגיש את הצעתו מבעוד מועד</w:t>
      </w:r>
      <w:r w:rsidRPr="004C1866">
        <w:rPr>
          <w:rFonts w:ascii="David" w:hAnsi="David" w:cs="David"/>
          <w:sz w:val="24"/>
          <w:szCs w:val="24"/>
          <w:rtl/>
        </w:rPr>
        <w:t>.</w:t>
      </w:r>
      <w:r w:rsidR="00FD205B" w:rsidRPr="00FD205B">
        <w:rPr>
          <w:rFonts w:ascii="David" w:hAnsi="David" w:cs="David"/>
          <w:sz w:val="24"/>
          <w:szCs w:val="24"/>
          <w:rtl/>
        </w:rPr>
        <w:br/>
      </w:r>
      <w:r w:rsidR="00BE6E2F" w:rsidRPr="001553C4">
        <w:rPr>
          <w:rFonts w:ascii="David" w:hAnsi="David" w:cs="David"/>
          <w:b/>
          <w:bCs/>
          <w:sz w:val="24"/>
          <w:szCs w:val="24"/>
          <w:rtl/>
        </w:rPr>
        <w:t xml:space="preserve">שאלות הבהרה ניתן להפנות רק בדוא"ל, לכתובת </w:t>
      </w:r>
      <w:r w:rsidR="0087656B" w:rsidRPr="00EB6BEB">
        <w:rPr>
          <w:rFonts w:ascii="David" w:hAnsi="David"/>
          <w:sz w:val="24"/>
          <w:rtl/>
        </w:rPr>
        <w:t xml:space="preserve"> </w:t>
      </w:r>
      <w:hyperlink r:id="rId11" w:history="1">
        <w:r w:rsidR="0087656B" w:rsidRPr="00783189">
          <w:rPr>
            <w:rStyle w:val="Hyperlink"/>
            <w:rFonts w:ascii="David" w:hAnsi="David"/>
            <w:sz w:val="24"/>
          </w:rPr>
          <w:t>Ronitaf@most.gov.il</w:t>
        </w:r>
      </w:hyperlink>
      <w:r w:rsidR="0087656B">
        <w:rPr>
          <w:rFonts w:ascii="David" w:hAnsi="David" w:cs="David" w:hint="cs"/>
          <w:b/>
          <w:bCs/>
          <w:sz w:val="24"/>
          <w:szCs w:val="24"/>
          <w:rtl/>
        </w:rPr>
        <w:t xml:space="preserve"> </w:t>
      </w:r>
      <w:r w:rsidR="00BE6E2F" w:rsidRPr="001553C4">
        <w:rPr>
          <w:rFonts w:ascii="David" w:hAnsi="David" w:cs="David"/>
          <w:b/>
          <w:bCs/>
          <w:sz w:val="24"/>
          <w:szCs w:val="24"/>
          <w:rtl/>
        </w:rPr>
        <w:t xml:space="preserve"> , </w:t>
      </w:r>
      <w:r w:rsidR="00BE6E2F" w:rsidRPr="001553C4">
        <w:rPr>
          <w:rFonts w:ascii="David" w:hAnsi="David" w:cs="David" w:hint="eastAsia"/>
          <w:b/>
          <w:bCs/>
          <w:sz w:val="24"/>
          <w:szCs w:val="24"/>
          <w:rtl/>
        </w:rPr>
        <w:t>כפי</w:t>
      </w:r>
      <w:r w:rsidR="00BE6E2F" w:rsidRPr="001553C4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="00BE6E2F" w:rsidRPr="001553C4">
        <w:rPr>
          <w:rFonts w:ascii="David" w:hAnsi="David" w:cs="David" w:hint="eastAsia"/>
          <w:b/>
          <w:bCs/>
          <w:sz w:val="24"/>
          <w:szCs w:val="24"/>
          <w:rtl/>
        </w:rPr>
        <w:t>שמפורט</w:t>
      </w:r>
      <w:r w:rsidR="00BE6E2F" w:rsidRPr="001553C4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="00BE6E2F" w:rsidRPr="001553C4">
        <w:rPr>
          <w:rFonts w:ascii="David" w:hAnsi="David" w:cs="David" w:hint="eastAsia"/>
          <w:b/>
          <w:bCs/>
          <w:sz w:val="24"/>
          <w:szCs w:val="24"/>
          <w:rtl/>
        </w:rPr>
        <w:t>בסעיף</w:t>
      </w:r>
      <w:r w:rsidR="00BE6E2F" w:rsidRPr="001553C4">
        <w:rPr>
          <w:rFonts w:ascii="David" w:hAnsi="David" w:cs="David"/>
          <w:b/>
          <w:bCs/>
          <w:sz w:val="24"/>
          <w:szCs w:val="24"/>
          <w:rtl/>
        </w:rPr>
        <w:t xml:space="preserve"> 11 </w:t>
      </w:r>
      <w:r w:rsidR="00BE6E2F" w:rsidRPr="001553C4">
        <w:rPr>
          <w:rFonts w:ascii="David" w:hAnsi="David" w:cs="David" w:hint="eastAsia"/>
          <w:b/>
          <w:bCs/>
          <w:sz w:val="24"/>
          <w:szCs w:val="24"/>
          <w:rtl/>
        </w:rPr>
        <w:t>למכרז</w:t>
      </w:r>
      <w:r w:rsidR="00BE6E2F" w:rsidRPr="001553C4">
        <w:rPr>
          <w:rFonts w:ascii="David" w:hAnsi="David" w:cs="David"/>
          <w:b/>
          <w:bCs/>
          <w:sz w:val="24"/>
          <w:szCs w:val="24"/>
          <w:rtl/>
        </w:rPr>
        <w:t xml:space="preserve">, </w:t>
      </w:r>
      <w:r w:rsidR="00BE6E2F" w:rsidRPr="001553C4">
        <w:rPr>
          <w:rFonts w:ascii="David" w:hAnsi="David" w:cs="David" w:hint="eastAsia"/>
          <w:b/>
          <w:bCs/>
          <w:sz w:val="24"/>
          <w:szCs w:val="24"/>
          <w:rtl/>
        </w:rPr>
        <w:t>עד</w:t>
      </w:r>
      <w:r w:rsidR="00BE6E2F" w:rsidRPr="001553C4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="00BE6E2F" w:rsidRPr="001553C4">
        <w:rPr>
          <w:rFonts w:ascii="David" w:hAnsi="David" w:cs="David" w:hint="eastAsia"/>
          <w:b/>
          <w:bCs/>
          <w:sz w:val="24"/>
          <w:szCs w:val="24"/>
          <w:rtl/>
        </w:rPr>
        <w:t>ליום</w:t>
      </w:r>
      <w:r w:rsidR="00BE6E2F" w:rsidRPr="001553C4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="00BE6E2F" w:rsidRPr="001553C4">
        <w:rPr>
          <w:rFonts w:ascii="David" w:hAnsi="David" w:cs="David" w:hint="eastAsia"/>
          <w:b/>
          <w:bCs/>
          <w:sz w:val="24"/>
          <w:szCs w:val="24"/>
          <w:rtl/>
        </w:rPr>
        <w:t>רביעי</w:t>
      </w:r>
      <w:r w:rsidR="00BE6E2F" w:rsidRPr="001553C4">
        <w:rPr>
          <w:rFonts w:ascii="David" w:hAnsi="David" w:cs="David"/>
          <w:b/>
          <w:bCs/>
          <w:sz w:val="24"/>
          <w:szCs w:val="24"/>
          <w:rtl/>
        </w:rPr>
        <w:t xml:space="preserve">, 26 </w:t>
      </w:r>
      <w:r w:rsidR="00BE6E2F" w:rsidRPr="001553C4">
        <w:rPr>
          <w:rFonts w:ascii="David" w:hAnsi="David" w:cs="David" w:hint="eastAsia"/>
          <w:b/>
          <w:bCs/>
          <w:sz w:val="24"/>
          <w:szCs w:val="24"/>
          <w:rtl/>
        </w:rPr>
        <w:t>ליוני</w:t>
      </w:r>
      <w:r w:rsidR="00BE6E2F" w:rsidRPr="001553C4">
        <w:rPr>
          <w:rFonts w:ascii="David" w:hAnsi="David" w:cs="David"/>
          <w:b/>
          <w:bCs/>
          <w:sz w:val="24"/>
          <w:szCs w:val="24"/>
          <w:rtl/>
        </w:rPr>
        <w:t xml:space="preserve"> 2024, </w:t>
      </w:r>
      <w:r w:rsidR="0087656B">
        <w:rPr>
          <w:rFonts w:ascii="David" w:hAnsi="David" w:cs="David" w:hint="cs"/>
          <w:b/>
          <w:bCs/>
          <w:sz w:val="24"/>
          <w:szCs w:val="24"/>
          <w:rtl/>
        </w:rPr>
        <w:t xml:space="preserve"> כ' בסיוון ,</w:t>
      </w:r>
      <w:r w:rsidR="00BE6E2F" w:rsidRPr="001553C4">
        <w:rPr>
          <w:rFonts w:ascii="David" w:hAnsi="David" w:cs="David"/>
          <w:b/>
          <w:bCs/>
          <w:sz w:val="24"/>
          <w:szCs w:val="24"/>
          <w:rtl/>
        </w:rPr>
        <w:t>עד לשעה 15:00.</w:t>
      </w:r>
    </w:p>
    <w:p w14:paraId="0AE72777" w14:textId="77777777" w:rsidR="00BE6E2F" w:rsidRDefault="00BE6E2F" w:rsidP="00BE6E2F">
      <w:pPr>
        <w:spacing w:after="0" w:line="360" w:lineRule="auto"/>
        <w:rPr>
          <w:rFonts w:ascii="David" w:hAnsi="David" w:cs="David"/>
          <w:sz w:val="24"/>
          <w:szCs w:val="24"/>
          <w:rtl/>
        </w:rPr>
      </w:pPr>
    </w:p>
    <w:p w14:paraId="6A4FC70C" w14:textId="030FA986" w:rsidR="00BE6E2F" w:rsidRPr="001553C4" w:rsidRDefault="00BE6E2F" w:rsidP="001553C4">
      <w:pPr>
        <w:spacing w:after="0" w:line="360" w:lineRule="auto"/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1553C4">
        <w:rPr>
          <w:rFonts w:ascii="David" w:hAnsi="David" w:cs="David"/>
          <w:b/>
          <w:bCs/>
          <w:sz w:val="24"/>
          <w:szCs w:val="24"/>
          <w:rtl/>
        </w:rPr>
        <w:t>בכל מקרה של סתירה בין האמור לעיל לבין מסמכי המכרז, יגברו מסמכי המכרז.</w:t>
      </w:r>
    </w:p>
    <w:p w14:paraId="4531574D" w14:textId="3E7C8D8E" w:rsidR="00DB1362" w:rsidRPr="001553C4" w:rsidRDefault="00BE6E2F" w:rsidP="001553C4">
      <w:pPr>
        <w:spacing w:after="0" w:line="360" w:lineRule="auto"/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1553C4">
        <w:rPr>
          <w:rFonts w:ascii="David" w:hAnsi="David" w:cs="David"/>
          <w:b/>
          <w:bCs/>
          <w:sz w:val="24"/>
          <w:szCs w:val="24"/>
          <w:rtl/>
        </w:rPr>
        <w:t>המודעה פונה לנשים וגברים כאחד.</w:t>
      </w:r>
    </w:p>
    <w:p w14:paraId="118DD0BB" w14:textId="77777777" w:rsidR="00BE6E2F" w:rsidRPr="002B6B9F" w:rsidRDefault="00BE6E2F" w:rsidP="001553C4">
      <w:pPr>
        <w:spacing w:after="0" w:line="360" w:lineRule="auto"/>
        <w:rPr>
          <w:rFonts w:ascii="David" w:hAnsi="David" w:cs="David"/>
          <w:b/>
          <w:bCs/>
          <w:sz w:val="24"/>
          <w:szCs w:val="24"/>
        </w:rPr>
      </w:pPr>
    </w:p>
    <w:p w14:paraId="65357C01" w14:textId="1CFFCC6B" w:rsidR="008519E4" w:rsidRPr="004E4C0D" w:rsidRDefault="008519E4" w:rsidP="001553C4">
      <w:pPr>
        <w:widowControl w:val="0"/>
        <w:overflowPunct w:val="0"/>
        <w:autoSpaceDE w:val="0"/>
        <w:autoSpaceDN w:val="0"/>
        <w:adjustRightInd w:val="0"/>
        <w:spacing w:after="0" w:line="360" w:lineRule="auto"/>
        <w:textAlignment w:val="baseline"/>
        <w:rPr>
          <w:rFonts w:ascii="David" w:hAnsi="David" w:cs="David"/>
          <w:sz w:val="24"/>
          <w:szCs w:val="24"/>
        </w:rPr>
      </w:pPr>
    </w:p>
    <w:sectPr w:rsidR="008519E4" w:rsidRPr="004E4C0D" w:rsidSect="00351000">
      <w:headerReference w:type="default" r:id="rId12"/>
      <w:pgSz w:w="11906" w:h="16838"/>
      <w:pgMar w:top="720" w:right="720" w:bottom="720" w:left="720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8F76954" w14:textId="77777777" w:rsidR="00874ECA" w:rsidRDefault="00874ECA">
      <w:pPr>
        <w:spacing w:after="0" w:line="240" w:lineRule="auto"/>
      </w:pPr>
      <w:r>
        <w:separator/>
      </w:r>
    </w:p>
  </w:endnote>
  <w:endnote w:type="continuationSeparator" w:id="0">
    <w:p w14:paraId="14FDA761" w14:textId="77777777" w:rsidR="00874ECA" w:rsidRDefault="00874EC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altName w:val="David"/>
    <w:charset w:val="B1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evenim MT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81DF4C1" w14:textId="77777777" w:rsidR="00874ECA" w:rsidRDefault="00874ECA">
      <w:pPr>
        <w:spacing w:after="0" w:line="240" w:lineRule="auto"/>
      </w:pPr>
      <w:r>
        <w:separator/>
      </w:r>
    </w:p>
  </w:footnote>
  <w:footnote w:type="continuationSeparator" w:id="0">
    <w:p w14:paraId="05EE1FB0" w14:textId="77777777" w:rsidR="00874ECA" w:rsidRDefault="00874EC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EEA693E" w14:textId="77777777" w:rsidR="001D2718" w:rsidRDefault="001D2718" w:rsidP="00265CCA">
    <w:pPr>
      <w:pStyle w:val="a6"/>
      <w:rPr>
        <w:rtl/>
      </w:rPr>
    </w:pPr>
  </w:p>
  <w:p w14:paraId="61D464A2" w14:textId="77777777" w:rsidR="00265CCA" w:rsidRPr="00265CCA" w:rsidRDefault="00265CCA" w:rsidP="00265CCA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96503C"/>
    <w:multiLevelType w:val="hybridMultilevel"/>
    <w:tmpl w:val="36609266"/>
    <w:lvl w:ilvl="0" w:tplc="D7F08AE8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575B07"/>
    <w:multiLevelType w:val="hybridMultilevel"/>
    <w:tmpl w:val="4058D3E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694CDB"/>
    <w:multiLevelType w:val="hybridMultilevel"/>
    <w:tmpl w:val="A72CC0A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967A42"/>
    <w:multiLevelType w:val="hybridMultilevel"/>
    <w:tmpl w:val="F164297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5963DB4"/>
    <w:multiLevelType w:val="hybridMultilevel"/>
    <w:tmpl w:val="C9C87BE0"/>
    <w:lvl w:ilvl="0" w:tplc="FC1A1FA2">
      <w:start w:val="19"/>
      <w:numFmt w:val="bullet"/>
      <w:lvlText w:val="-"/>
      <w:lvlJc w:val="left"/>
      <w:pPr>
        <w:ind w:left="1440" w:hanging="360"/>
      </w:pPr>
      <w:rPr>
        <w:rFonts w:ascii="David" w:eastAsia="Calibri" w:hAnsi="David" w:cs="David" w:hint="default"/>
        <w:sz w:val="28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17263CD9"/>
    <w:multiLevelType w:val="hybridMultilevel"/>
    <w:tmpl w:val="184449B0"/>
    <w:lvl w:ilvl="0" w:tplc="547C9894">
      <w:start w:val="1"/>
      <w:numFmt w:val="decimal"/>
      <w:lvlText w:val="%1."/>
      <w:lvlJc w:val="left"/>
      <w:pPr>
        <w:ind w:left="720" w:hanging="360"/>
      </w:pPr>
      <w:rPr>
        <w:rFonts w:ascii="David" w:hAnsi="David" w:cs="David"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36C23A2"/>
    <w:multiLevelType w:val="multilevel"/>
    <w:tmpl w:val="21368C8A"/>
    <w:lvl w:ilvl="0">
      <w:start w:val="1"/>
      <w:numFmt w:val="decimal"/>
      <w:lvlText w:val="%1."/>
      <w:lvlJc w:val="left"/>
      <w:pPr>
        <w:ind w:left="720" w:hanging="360"/>
      </w:pPr>
      <w:rPr>
        <w:rFonts w:ascii="David" w:eastAsia="Times New Roman" w:hAnsi="David" w:cs="David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."/>
      <w:lvlJc w:val="left"/>
      <w:pPr>
        <w:ind w:left="4405" w:hanging="720"/>
      </w:pPr>
      <w:rPr>
        <w:rFonts w:hint="default"/>
        <w:b w:val="0"/>
        <w:bCs w:val="0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  <w:b w:val="0"/>
        <w:bCs w:val="0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7" w15:restartNumberingAfterBreak="0">
    <w:nsid w:val="23871AE4"/>
    <w:multiLevelType w:val="multilevel"/>
    <w:tmpl w:val="A7E69BC4"/>
    <w:lvl w:ilvl="0">
      <w:start w:val="1"/>
      <w:numFmt w:val="decimal"/>
      <w:lvlText w:val="%1."/>
      <w:lvlJc w:val="left"/>
      <w:pPr>
        <w:ind w:left="185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2173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285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17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86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18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86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19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874" w:hanging="1800"/>
      </w:pPr>
      <w:rPr>
        <w:rFonts w:hint="default"/>
      </w:rPr>
    </w:lvl>
  </w:abstractNum>
  <w:abstractNum w:abstractNumId="8" w15:restartNumberingAfterBreak="0">
    <w:nsid w:val="285C7ABD"/>
    <w:multiLevelType w:val="multilevel"/>
    <w:tmpl w:val="CFC09CAC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2D5608A5"/>
    <w:multiLevelType w:val="hybridMultilevel"/>
    <w:tmpl w:val="93DE2926"/>
    <w:lvl w:ilvl="0" w:tplc="AC5842B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18A4603"/>
    <w:multiLevelType w:val="hybridMultilevel"/>
    <w:tmpl w:val="24ECCFE0"/>
    <w:lvl w:ilvl="0" w:tplc="0409000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11" w15:restartNumberingAfterBreak="0">
    <w:nsid w:val="333F3732"/>
    <w:multiLevelType w:val="hybridMultilevel"/>
    <w:tmpl w:val="4058D3E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72F57DA"/>
    <w:multiLevelType w:val="multilevel"/>
    <w:tmpl w:val="F9561A1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1283" w:hanging="432"/>
      </w:pPr>
      <w:rPr>
        <w:rFonts w:ascii="David" w:hAnsi="David" w:cs="David"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224" w:hanging="504"/>
      </w:pPr>
      <w:rPr>
        <w:rFonts w:ascii="David" w:hAnsi="David" w:cs="David" w:hint="default"/>
        <w:b w:val="0"/>
        <w:bCs w:val="0"/>
        <w:i w:val="0"/>
        <w:iCs w:val="0"/>
        <w:color w:val="auto"/>
        <w:sz w:val="24"/>
        <w:lang w:val="en-US"/>
      </w:rPr>
    </w:lvl>
    <w:lvl w:ilvl="3">
      <w:start w:val="1"/>
      <w:numFmt w:val="decimal"/>
      <w:lvlText w:val="%1.%2.%3.%4."/>
      <w:lvlJc w:val="left"/>
      <w:pPr>
        <w:ind w:left="3200" w:hanging="648"/>
      </w:pPr>
      <w:rPr>
        <w:rFonts w:hint="default"/>
        <w:b w:val="0"/>
        <w:bCs w:val="0"/>
      </w:rPr>
    </w:lvl>
    <w:lvl w:ilvl="4">
      <w:start w:val="1"/>
      <w:numFmt w:val="hebrew1"/>
      <w:lvlText w:val="%5."/>
      <w:lvlJc w:val="left"/>
      <w:pPr>
        <w:ind w:left="2232" w:hanging="792"/>
      </w:pPr>
      <w:rPr>
        <w:rFonts w:hint="default"/>
        <w:b w:val="0"/>
        <w:bCs w:val="0"/>
        <w:color w:val="auto"/>
        <w:sz w:val="24"/>
        <w:szCs w:val="24"/>
        <w:lang w:val="en-US"/>
      </w:rPr>
    </w:lvl>
    <w:lvl w:ilvl="5">
      <w:start w:val="1"/>
      <w:numFmt w:val="upperRoman"/>
      <w:lvlText w:val="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" w15:restartNumberingAfterBreak="0">
    <w:nsid w:val="3A261309"/>
    <w:multiLevelType w:val="multilevel"/>
    <w:tmpl w:val="3FC2510A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1134" w:firstLine="1026"/>
      </w:pPr>
      <w:rPr>
        <w:rFonts w:hint="default"/>
        <w:b w:val="0"/>
        <w:bCs w:val="0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14" w15:restartNumberingAfterBreak="0">
    <w:nsid w:val="4C837619"/>
    <w:multiLevelType w:val="hybridMultilevel"/>
    <w:tmpl w:val="4058D3E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B3E1F2E"/>
    <w:multiLevelType w:val="multilevel"/>
    <w:tmpl w:val="4336F20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99" w:hanging="432"/>
      </w:pPr>
      <w:rPr>
        <w:rFonts w:asciiTheme="majorBidi" w:hAnsiTheme="majorBidi" w:cstheme="majorBidi"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2205" w:hanging="504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6" w15:restartNumberingAfterBreak="0">
    <w:nsid w:val="644D1859"/>
    <w:multiLevelType w:val="hybridMultilevel"/>
    <w:tmpl w:val="CA04AA38"/>
    <w:lvl w:ilvl="0" w:tplc="C8B08566">
      <w:start w:val="1"/>
      <w:numFmt w:val="hebrew1"/>
      <w:pStyle w:val="AlphaList2"/>
      <w:lvlText w:val="%1."/>
      <w:lvlJc w:val="left"/>
      <w:pPr>
        <w:tabs>
          <w:tab w:val="num" w:pos="1191"/>
        </w:tabs>
        <w:ind w:left="1191" w:hanging="397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78384A37"/>
    <w:multiLevelType w:val="multilevel"/>
    <w:tmpl w:val="CC36AF12"/>
    <w:lvl w:ilvl="0">
      <w:start w:val="1"/>
      <w:numFmt w:val="decimal"/>
      <w:pStyle w:val="a"/>
      <w:lvlText w:val="%1."/>
      <w:lvlJc w:val="center"/>
      <w:pPr>
        <w:tabs>
          <w:tab w:val="num" w:pos="648"/>
        </w:tabs>
        <w:ind w:hanging="72"/>
      </w:pPr>
      <w:rPr>
        <w:rFonts w:ascii="Arial" w:hAnsi="Arial" w:cs="Levenim MT"/>
      </w:rPr>
    </w:lvl>
    <w:lvl w:ilvl="1">
      <w:start w:val="1"/>
      <w:numFmt w:val="decimal"/>
      <w:lvlText w:val="%1.%2."/>
      <w:lvlJc w:val="center"/>
      <w:pPr>
        <w:tabs>
          <w:tab w:val="num" w:pos="792"/>
        </w:tabs>
        <w:ind w:hanging="432"/>
      </w:pPr>
      <w:rPr>
        <w:rFonts w:ascii="Arial" w:hAnsi="Arial" w:cs="Levenim MT"/>
      </w:rPr>
    </w:lvl>
    <w:lvl w:ilvl="2">
      <w:start w:val="1"/>
      <w:numFmt w:val="decimal"/>
      <w:lvlText w:val="%1.%2.%3."/>
      <w:lvlJc w:val="center"/>
      <w:pPr>
        <w:tabs>
          <w:tab w:val="num" w:pos="1224"/>
        </w:tabs>
        <w:ind w:hanging="504"/>
      </w:pPr>
      <w:rPr>
        <w:rFonts w:ascii="Arial" w:hAnsi="Arial" w:cs="Levenim MT"/>
      </w:rPr>
    </w:lvl>
    <w:lvl w:ilvl="3">
      <w:start w:val="1"/>
      <w:numFmt w:val="decimal"/>
      <w:lvlText w:val="%1.%2.%3.%4."/>
      <w:lvlJc w:val="center"/>
      <w:pPr>
        <w:tabs>
          <w:tab w:val="num" w:pos="1728"/>
        </w:tabs>
        <w:ind w:hanging="648"/>
      </w:pPr>
      <w:rPr>
        <w:rFonts w:ascii="Arial" w:hAnsi="Arial" w:cs="Levenim M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hanging="792"/>
      </w:pPr>
      <w:rPr>
        <w:rFonts w:ascii="Arial" w:hAnsi="Arial" w:cs="Levenim M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hanging="936"/>
      </w:pPr>
      <w:rPr>
        <w:rFonts w:ascii="Arial" w:hAnsi="Arial" w:cs="Levenim M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hanging="1080"/>
      </w:pPr>
      <w:rPr>
        <w:rFonts w:ascii="Arial" w:hAnsi="Arial" w:cs="Levenim M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hanging="1224"/>
      </w:pPr>
      <w:rPr>
        <w:rFonts w:ascii="Arial" w:hAnsi="Arial" w:cs="Levenim M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hanging="1440"/>
      </w:pPr>
      <w:rPr>
        <w:rFonts w:ascii="Arial" w:hAnsi="Arial" w:cs="Levenim MT"/>
      </w:rPr>
    </w:lvl>
  </w:abstractNum>
  <w:abstractNum w:abstractNumId="18" w15:restartNumberingAfterBreak="0">
    <w:nsid w:val="783C5E99"/>
    <w:multiLevelType w:val="hybridMultilevel"/>
    <w:tmpl w:val="B4CEBEE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7"/>
  </w:num>
  <w:num w:numId="3">
    <w:abstractNumId w:val="13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361" w:hanging="720"/>
        </w:pPr>
        <w:rPr>
          <w:rFonts w:hint="default"/>
          <w:b w:val="0"/>
          <w:bCs w:val="0"/>
          <w:lang w:bidi="he-IL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2325" w:hanging="96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3402" w:hanging="1321"/>
        </w:pPr>
        <w:rPr>
          <w:rFonts w:hint="default"/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4">
    <w:abstractNumId w:val="13"/>
  </w:num>
  <w:num w:numId="5">
    <w:abstractNumId w:val="16"/>
  </w:num>
  <w:num w:numId="6">
    <w:abstractNumId w:val="15"/>
  </w:num>
  <w:num w:numId="7">
    <w:abstractNumId w:val="3"/>
  </w:num>
  <w:num w:numId="8">
    <w:abstractNumId w:val="11"/>
  </w:num>
  <w:num w:numId="9">
    <w:abstractNumId w:val="17"/>
  </w:num>
  <w:num w:numId="10">
    <w:abstractNumId w:val="6"/>
  </w:num>
  <w:num w:numId="11">
    <w:abstractNumId w:val="2"/>
  </w:num>
  <w:num w:numId="12">
    <w:abstractNumId w:val="8"/>
  </w:num>
  <w:num w:numId="13">
    <w:abstractNumId w:val="18"/>
  </w:num>
  <w:num w:numId="14">
    <w:abstractNumId w:val="14"/>
  </w:num>
  <w:num w:numId="15">
    <w:abstractNumId w:val="1"/>
  </w:num>
  <w:num w:numId="16">
    <w:abstractNumId w:val="12"/>
  </w:num>
  <w:num w:numId="17">
    <w:abstractNumId w:val="9"/>
  </w:num>
  <w:num w:numId="18">
    <w:abstractNumId w:val="16"/>
  </w:num>
  <w:num w:numId="19">
    <w:abstractNumId w:val="16"/>
  </w:num>
  <w:num w:numId="20">
    <w:abstractNumId w:val="5"/>
  </w:num>
  <w:num w:numId="21">
    <w:abstractNumId w:val="10"/>
  </w:num>
  <w:num w:numId="22">
    <w:abstractNumId w:val="0"/>
  </w:num>
  <w:num w:numId="2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B1362"/>
    <w:rsid w:val="00014264"/>
    <w:rsid w:val="00033D84"/>
    <w:rsid w:val="0004195E"/>
    <w:rsid w:val="000422D3"/>
    <w:rsid w:val="00065E4F"/>
    <w:rsid w:val="00074498"/>
    <w:rsid w:val="00081788"/>
    <w:rsid w:val="00084EFD"/>
    <w:rsid w:val="000A3B68"/>
    <w:rsid w:val="000E5F2F"/>
    <w:rsid w:val="00111E42"/>
    <w:rsid w:val="001553C4"/>
    <w:rsid w:val="0016270F"/>
    <w:rsid w:val="001669C3"/>
    <w:rsid w:val="001768B8"/>
    <w:rsid w:val="0018288F"/>
    <w:rsid w:val="001878E0"/>
    <w:rsid w:val="001C4310"/>
    <w:rsid w:val="001D2718"/>
    <w:rsid w:val="002321DE"/>
    <w:rsid w:val="0024436D"/>
    <w:rsid w:val="002447F8"/>
    <w:rsid w:val="00245681"/>
    <w:rsid w:val="00252377"/>
    <w:rsid w:val="00261609"/>
    <w:rsid w:val="00265CCA"/>
    <w:rsid w:val="002928BE"/>
    <w:rsid w:val="002B6B9F"/>
    <w:rsid w:val="002B7D96"/>
    <w:rsid w:val="002C0308"/>
    <w:rsid w:val="002F6BBF"/>
    <w:rsid w:val="00313F1C"/>
    <w:rsid w:val="0033144C"/>
    <w:rsid w:val="00351000"/>
    <w:rsid w:val="00351D9F"/>
    <w:rsid w:val="00356A94"/>
    <w:rsid w:val="00373E1A"/>
    <w:rsid w:val="00376064"/>
    <w:rsid w:val="003863C0"/>
    <w:rsid w:val="003C26B2"/>
    <w:rsid w:val="003E3EA0"/>
    <w:rsid w:val="003F3C04"/>
    <w:rsid w:val="00400BC6"/>
    <w:rsid w:val="0040535E"/>
    <w:rsid w:val="00413F74"/>
    <w:rsid w:val="00421E7F"/>
    <w:rsid w:val="0042418F"/>
    <w:rsid w:val="004537FE"/>
    <w:rsid w:val="004575D6"/>
    <w:rsid w:val="00472320"/>
    <w:rsid w:val="004749EE"/>
    <w:rsid w:val="0049115D"/>
    <w:rsid w:val="004C1866"/>
    <w:rsid w:val="004D783D"/>
    <w:rsid w:val="004E3DAE"/>
    <w:rsid w:val="004E4C0D"/>
    <w:rsid w:val="004E4D01"/>
    <w:rsid w:val="00522395"/>
    <w:rsid w:val="005655FC"/>
    <w:rsid w:val="00580705"/>
    <w:rsid w:val="005B7648"/>
    <w:rsid w:val="00633A96"/>
    <w:rsid w:val="00643536"/>
    <w:rsid w:val="006562AE"/>
    <w:rsid w:val="00656FC0"/>
    <w:rsid w:val="00680B06"/>
    <w:rsid w:val="00682587"/>
    <w:rsid w:val="006A4909"/>
    <w:rsid w:val="006B5A72"/>
    <w:rsid w:val="00700DB0"/>
    <w:rsid w:val="00702256"/>
    <w:rsid w:val="00753219"/>
    <w:rsid w:val="00775C29"/>
    <w:rsid w:val="0078468D"/>
    <w:rsid w:val="007D1ABE"/>
    <w:rsid w:val="007D383A"/>
    <w:rsid w:val="00814D2F"/>
    <w:rsid w:val="00824CCA"/>
    <w:rsid w:val="008519E4"/>
    <w:rsid w:val="00874ECA"/>
    <w:rsid w:val="0087656B"/>
    <w:rsid w:val="008879CB"/>
    <w:rsid w:val="0089677E"/>
    <w:rsid w:val="008E1AEC"/>
    <w:rsid w:val="008F42D9"/>
    <w:rsid w:val="009244D1"/>
    <w:rsid w:val="009423B8"/>
    <w:rsid w:val="00962AFD"/>
    <w:rsid w:val="009D7CBA"/>
    <w:rsid w:val="009F0632"/>
    <w:rsid w:val="009F4CF9"/>
    <w:rsid w:val="00A1067D"/>
    <w:rsid w:val="00A15971"/>
    <w:rsid w:val="00A329FE"/>
    <w:rsid w:val="00A96F4D"/>
    <w:rsid w:val="00AB308C"/>
    <w:rsid w:val="00AC2130"/>
    <w:rsid w:val="00B04242"/>
    <w:rsid w:val="00B25871"/>
    <w:rsid w:val="00BE6226"/>
    <w:rsid w:val="00BE6E2F"/>
    <w:rsid w:val="00C20CE2"/>
    <w:rsid w:val="00C258EA"/>
    <w:rsid w:val="00C2752D"/>
    <w:rsid w:val="00C76886"/>
    <w:rsid w:val="00CA3CEC"/>
    <w:rsid w:val="00CD4E94"/>
    <w:rsid w:val="00CF588C"/>
    <w:rsid w:val="00D015A5"/>
    <w:rsid w:val="00D43229"/>
    <w:rsid w:val="00D80C67"/>
    <w:rsid w:val="00DA74BF"/>
    <w:rsid w:val="00DB1362"/>
    <w:rsid w:val="00E67488"/>
    <w:rsid w:val="00E70DE4"/>
    <w:rsid w:val="00E71C48"/>
    <w:rsid w:val="00EA25F3"/>
    <w:rsid w:val="00EA6B67"/>
    <w:rsid w:val="00ED45D0"/>
    <w:rsid w:val="00EE2BCD"/>
    <w:rsid w:val="00F05E2F"/>
    <w:rsid w:val="00F8093B"/>
    <w:rsid w:val="00FA0E3E"/>
    <w:rsid w:val="00FB3091"/>
    <w:rsid w:val="00FB6860"/>
    <w:rsid w:val="00FC7320"/>
    <w:rsid w:val="00FD205B"/>
    <w:rsid w:val="00FE1EB1"/>
    <w:rsid w:val="00FE4563"/>
    <w:rsid w:val="00FF57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6FAD8F0"/>
  <w15:docId w15:val="{A423AA14-AB59-458F-B555-89A7735A74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0">
    <w:name w:val="Normal"/>
    <w:qFormat/>
    <w:rsid w:val="00DB1362"/>
    <w:pPr>
      <w:bidi/>
    </w:pPr>
    <w:rPr>
      <w:rFonts w:ascii="Calibri" w:eastAsia="Calibri" w:hAnsi="Calibri" w:cs="Arial"/>
    </w:rPr>
  </w:style>
  <w:style w:type="paragraph" w:styleId="3">
    <w:name w:val="heading 3"/>
    <w:aliases w:val="Level 1 - 1 Char,Level 1 - 1 Char Char,Level 1 - 1 Char Char Char Char Char,Level 1 - 1 Char Char Char,Level 1 - 1,Level 1 - 1 Char Char Char Char Char Char Char Char,Level 1 - 1 Char Char Char Char Char Char Char תו,H3,Level 2 Heading,h3,Map"/>
    <w:basedOn w:val="a0"/>
    <w:next w:val="a0"/>
    <w:link w:val="30"/>
    <w:uiPriority w:val="9"/>
    <w:unhideWhenUsed/>
    <w:qFormat/>
    <w:rsid w:val="00656FC0"/>
    <w:pPr>
      <w:keepNext/>
      <w:keepLines/>
      <w:spacing w:before="200" w:after="0" w:line="360" w:lineRule="auto"/>
      <w:jc w:val="both"/>
      <w:outlineLvl w:val="2"/>
    </w:pPr>
    <w:rPr>
      <w:rFonts w:ascii="Cambria" w:eastAsia="Times New Roman" w:hAnsi="Cambria" w:cs="Times New Roman"/>
      <w:b/>
      <w:bCs/>
      <w:color w:val="4F81BD"/>
      <w:szCs w:val="24"/>
    </w:rPr>
  </w:style>
  <w:style w:type="paragraph" w:styleId="4">
    <w:name w:val="heading 4"/>
    <w:basedOn w:val="a0"/>
    <w:next w:val="a0"/>
    <w:link w:val="40"/>
    <w:uiPriority w:val="9"/>
    <w:semiHidden/>
    <w:unhideWhenUsed/>
    <w:qFormat/>
    <w:rsid w:val="00EE2BCD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customStyle="1" w:styleId="AlphaList2">
    <w:name w:val="Alpha List 2"/>
    <w:basedOn w:val="a0"/>
    <w:link w:val="AlphaList20"/>
    <w:rsid w:val="00DB1362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AlphaList20">
    <w:name w:val="Alpha List 2 תו"/>
    <w:link w:val="AlphaList2"/>
    <w:rsid w:val="00DB1362"/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styleId="Hyperlink">
    <w:name w:val="Hyperlink"/>
    <w:uiPriority w:val="99"/>
    <w:unhideWhenUsed/>
    <w:rsid w:val="00DB1362"/>
    <w:rPr>
      <w:color w:val="0000FF"/>
      <w:u w:val="single"/>
    </w:rPr>
  </w:style>
  <w:style w:type="paragraph" w:styleId="a4">
    <w:name w:val="List Paragraph"/>
    <w:aliases w:val="LP1,פיסקת bullets,style 2,פיסקת רשימה11,מכרזים - טקסט סעיפים,x.x.x.x,נספח 2 מתוקן,רמה 2,lp1,Bullet List,FooterText,numbered,Paragraphe de liste1,Table,List Paragraph_0,List Paragraph_1,LP11,LP111,LP12,LP121,LP13,LP14,LP15,List Paragraph_01"/>
    <w:basedOn w:val="a0"/>
    <w:link w:val="a5"/>
    <w:uiPriority w:val="34"/>
    <w:qFormat/>
    <w:rsid w:val="00DB1362"/>
    <w:pPr>
      <w:spacing w:after="0" w:line="360" w:lineRule="auto"/>
      <w:ind w:left="720"/>
      <w:contextualSpacing/>
      <w:jc w:val="both"/>
    </w:pPr>
    <w:rPr>
      <w:rFonts w:cs="David"/>
      <w:szCs w:val="24"/>
    </w:rPr>
  </w:style>
  <w:style w:type="paragraph" w:styleId="a6">
    <w:name w:val="header"/>
    <w:basedOn w:val="a0"/>
    <w:link w:val="a7"/>
    <w:uiPriority w:val="99"/>
    <w:rsid w:val="00DB1362"/>
    <w:pPr>
      <w:tabs>
        <w:tab w:val="center" w:pos="4153"/>
        <w:tab w:val="right" w:pos="8306"/>
      </w:tabs>
      <w:spacing w:after="0" w:line="360" w:lineRule="auto"/>
    </w:pPr>
    <w:rPr>
      <w:rFonts w:ascii="Times New Roman" w:eastAsia="Times New Roman" w:hAnsi="Times New Roman" w:cs="Times New Roman"/>
      <w:sz w:val="28"/>
      <w:szCs w:val="26"/>
    </w:rPr>
  </w:style>
  <w:style w:type="character" w:customStyle="1" w:styleId="a7">
    <w:name w:val="כותרת עליונה תו"/>
    <w:basedOn w:val="a1"/>
    <w:link w:val="a6"/>
    <w:uiPriority w:val="99"/>
    <w:rsid w:val="00DB1362"/>
    <w:rPr>
      <w:rFonts w:ascii="Times New Roman" w:eastAsia="Times New Roman" w:hAnsi="Times New Roman" w:cs="Times New Roman"/>
      <w:sz w:val="28"/>
      <w:szCs w:val="26"/>
    </w:rPr>
  </w:style>
  <w:style w:type="character" w:customStyle="1" w:styleId="a5">
    <w:name w:val="פיסקת רשימה תו"/>
    <w:aliases w:val="LP1 תו,פיסקת bullets תו,style 2 תו,פיסקת רשימה11 תו,מכרזים - טקסט סעיפים תו,x.x.x.x תו,נספח 2 מתוקן תו,רמה 2 תו,lp1 תו,Bullet List תו,FooterText תו,numbered תו,Paragraphe de liste1 תו,Table תו,List Paragraph_0 תו,List Paragraph_1 תו"/>
    <w:basedOn w:val="a1"/>
    <w:link w:val="a4"/>
    <w:uiPriority w:val="34"/>
    <w:rsid w:val="00DB1362"/>
    <w:rPr>
      <w:rFonts w:ascii="Calibri" w:eastAsia="Calibri" w:hAnsi="Calibri" w:cs="David"/>
      <w:szCs w:val="24"/>
    </w:rPr>
  </w:style>
  <w:style w:type="paragraph" w:styleId="a8">
    <w:name w:val="Balloon Text"/>
    <w:basedOn w:val="a0"/>
    <w:link w:val="a9"/>
    <w:uiPriority w:val="99"/>
    <w:semiHidden/>
    <w:unhideWhenUsed/>
    <w:rsid w:val="00DB136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1"/>
    <w:link w:val="a8"/>
    <w:uiPriority w:val="99"/>
    <w:semiHidden/>
    <w:rsid w:val="00DB1362"/>
    <w:rPr>
      <w:rFonts w:ascii="Tahoma" w:eastAsia="Calibri" w:hAnsi="Tahoma" w:cs="Tahoma"/>
      <w:sz w:val="16"/>
      <w:szCs w:val="16"/>
    </w:rPr>
  </w:style>
  <w:style w:type="paragraph" w:styleId="aa">
    <w:name w:val="footer"/>
    <w:basedOn w:val="a0"/>
    <w:link w:val="ab"/>
    <w:uiPriority w:val="99"/>
    <w:unhideWhenUsed/>
    <w:rsid w:val="00265CC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b">
    <w:name w:val="כותרת תחתונה תו"/>
    <w:basedOn w:val="a1"/>
    <w:link w:val="aa"/>
    <w:uiPriority w:val="99"/>
    <w:rsid w:val="00265CCA"/>
    <w:rPr>
      <w:rFonts w:ascii="Calibri" w:eastAsia="Calibri" w:hAnsi="Calibri" w:cs="Arial"/>
    </w:rPr>
  </w:style>
  <w:style w:type="character" w:customStyle="1" w:styleId="30">
    <w:name w:val="כותרת 3 תו"/>
    <w:aliases w:val="Level 1 - 1 Char תו,Level 1 - 1 Char Char תו,Level 1 - 1 Char Char Char Char Char תו,Level 1 - 1 Char Char Char תו,Level 1 - 1 תו,Level 1 - 1 Char Char Char Char Char Char Char Char תו,Level 1 - 1 Char Char Char Char Char Char Char תו תו"/>
    <w:basedOn w:val="a1"/>
    <w:link w:val="3"/>
    <w:rsid w:val="00656FC0"/>
    <w:rPr>
      <w:rFonts w:ascii="Cambria" w:eastAsia="Times New Roman" w:hAnsi="Cambria" w:cs="Times New Roman"/>
      <w:b/>
      <w:bCs/>
      <w:color w:val="4F81BD"/>
      <w:szCs w:val="24"/>
    </w:rPr>
  </w:style>
  <w:style w:type="paragraph" w:customStyle="1" w:styleId="a">
    <w:name w:val="מדורג"/>
    <w:basedOn w:val="a0"/>
    <w:autoRedefine/>
    <w:uiPriority w:val="99"/>
    <w:rsid w:val="00753219"/>
    <w:pPr>
      <w:numPr>
        <w:numId w:val="9"/>
      </w:numPr>
      <w:autoSpaceDE w:val="0"/>
      <w:autoSpaceDN w:val="0"/>
      <w:spacing w:before="240" w:after="240" w:line="240" w:lineRule="auto"/>
      <w:ind w:right="360"/>
    </w:pPr>
    <w:rPr>
      <w:rFonts w:ascii="Arial" w:eastAsia="Times New Roman" w:hAnsi="Arial"/>
      <w:sz w:val="20"/>
      <w:szCs w:val="24"/>
      <w:lang w:eastAsia="he-IL"/>
    </w:rPr>
  </w:style>
  <w:style w:type="character" w:styleId="ac">
    <w:name w:val="annotation reference"/>
    <w:rsid w:val="00753219"/>
    <w:rPr>
      <w:sz w:val="16"/>
      <w:szCs w:val="16"/>
    </w:rPr>
  </w:style>
  <w:style w:type="paragraph" w:styleId="ad">
    <w:name w:val="annotation text"/>
    <w:basedOn w:val="a0"/>
    <w:link w:val="ae"/>
    <w:rsid w:val="00753219"/>
    <w:pPr>
      <w:overflowPunct w:val="0"/>
      <w:autoSpaceDE w:val="0"/>
      <w:autoSpaceDN w:val="0"/>
      <w:adjustRightInd w:val="0"/>
      <w:spacing w:after="0" w:line="360" w:lineRule="auto"/>
      <w:jc w:val="both"/>
      <w:textAlignment w:val="baseline"/>
    </w:pPr>
    <w:rPr>
      <w:rFonts w:ascii="Times New Roman" w:eastAsia="Times New Roman" w:hAnsi="Times New Roman" w:cs="Times New Roman"/>
      <w:sz w:val="20"/>
      <w:szCs w:val="20"/>
      <w:lang w:val="x-none" w:eastAsia="he-IL"/>
    </w:rPr>
  </w:style>
  <w:style w:type="character" w:customStyle="1" w:styleId="ae">
    <w:name w:val="טקסט הערה תו"/>
    <w:basedOn w:val="a1"/>
    <w:link w:val="ad"/>
    <w:rsid w:val="00753219"/>
    <w:rPr>
      <w:rFonts w:ascii="Times New Roman" w:eastAsia="Times New Roman" w:hAnsi="Times New Roman" w:cs="Times New Roman"/>
      <w:sz w:val="20"/>
      <w:szCs w:val="20"/>
      <w:lang w:val="x-none" w:eastAsia="he-IL"/>
    </w:rPr>
  </w:style>
  <w:style w:type="character" w:customStyle="1" w:styleId="1">
    <w:name w:val="אזכור לא מזוהה1"/>
    <w:basedOn w:val="a1"/>
    <w:uiPriority w:val="99"/>
    <w:semiHidden/>
    <w:unhideWhenUsed/>
    <w:rsid w:val="0004195E"/>
    <w:rPr>
      <w:color w:val="605E5C"/>
      <w:shd w:val="clear" w:color="auto" w:fill="E1DFDD"/>
    </w:rPr>
  </w:style>
  <w:style w:type="character" w:customStyle="1" w:styleId="40">
    <w:name w:val="כותרת 4 תו"/>
    <w:basedOn w:val="a1"/>
    <w:link w:val="4"/>
    <w:rsid w:val="00EE2BCD"/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customStyle="1" w:styleId="2">
    <w:name w:val="אזכור לא מזוהה2"/>
    <w:basedOn w:val="a1"/>
    <w:uiPriority w:val="99"/>
    <w:semiHidden/>
    <w:unhideWhenUsed/>
    <w:rsid w:val="00A15971"/>
    <w:rPr>
      <w:color w:val="605E5C"/>
      <w:shd w:val="clear" w:color="auto" w:fill="E1DFDD"/>
    </w:rPr>
  </w:style>
  <w:style w:type="paragraph" w:customStyle="1" w:styleId="DCHeading3">
    <w:name w:val="DC_Heading 3"/>
    <w:basedOn w:val="3"/>
    <w:uiPriority w:val="99"/>
    <w:rsid w:val="004E4C0D"/>
    <w:pPr>
      <w:keepNext w:val="0"/>
      <w:keepLines w:val="0"/>
      <w:tabs>
        <w:tab w:val="left" w:pos="1304"/>
      </w:tabs>
      <w:spacing w:before="0"/>
      <w:ind w:left="1304" w:hanging="737"/>
      <w:contextualSpacing/>
    </w:pPr>
    <w:rPr>
      <w:rFonts w:ascii="Arial" w:eastAsia="PMingLiU" w:hAnsi="Arial" w:cs="Arial"/>
      <w:b w:val="0"/>
      <w:bCs w:val="0"/>
      <w:color w:val="auto"/>
      <w:sz w:val="21"/>
      <w:szCs w:val="21"/>
      <w:u w:val="single"/>
    </w:rPr>
  </w:style>
  <w:style w:type="character" w:styleId="af">
    <w:name w:val="Unresolved Mention"/>
    <w:basedOn w:val="a1"/>
    <w:uiPriority w:val="99"/>
    <w:semiHidden/>
    <w:unhideWhenUsed/>
    <w:rsid w:val="000E5F2F"/>
    <w:rPr>
      <w:color w:val="605E5C"/>
      <w:shd w:val="clear" w:color="auto" w:fill="E1DFDD"/>
    </w:rPr>
  </w:style>
  <w:style w:type="paragraph" w:styleId="af0">
    <w:name w:val="annotation subject"/>
    <w:basedOn w:val="ad"/>
    <w:next w:val="ad"/>
    <w:link w:val="af1"/>
    <w:uiPriority w:val="99"/>
    <w:semiHidden/>
    <w:unhideWhenUsed/>
    <w:rsid w:val="003863C0"/>
    <w:pPr>
      <w:overflowPunct/>
      <w:autoSpaceDE/>
      <w:autoSpaceDN/>
      <w:adjustRightInd/>
      <w:spacing w:after="200" w:line="240" w:lineRule="auto"/>
      <w:jc w:val="left"/>
      <w:textAlignment w:val="auto"/>
    </w:pPr>
    <w:rPr>
      <w:rFonts w:ascii="Calibri" w:eastAsia="Calibri" w:hAnsi="Calibri" w:cs="Arial"/>
      <w:b/>
      <w:bCs/>
      <w:lang w:val="en-US" w:eastAsia="en-US"/>
    </w:rPr>
  </w:style>
  <w:style w:type="character" w:customStyle="1" w:styleId="af1">
    <w:name w:val="נושא הערה תו"/>
    <w:basedOn w:val="ae"/>
    <w:link w:val="af0"/>
    <w:uiPriority w:val="99"/>
    <w:semiHidden/>
    <w:rsid w:val="003863C0"/>
    <w:rPr>
      <w:rFonts w:ascii="Calibri" w:eastAsia="Calibri" w:hAnsi="Calibri" w:cs="Arial"/>
      <w:b/>
      <w:bCs/>
      <w:sz w:val="20"/>
      <w:szCs w:val="20"/>
      <w:lang w:val="x-none" w:eastAsia="he-IL"/>
    </w:rPr>
  </w:style>
  <w:style w:type="paragraph" w:styleId="af2">
    <w:name w:val="Revision"/>
    <w:hidden/>
    <w:uiPriority w:val="99"/>
    <w:semiHidden/>
    <w:rsid w:val="003863C0"/>
    <w:pPr>
      <w:spacing w:after="0" w:line="240" w:lineRule="auto"/>
    </w:pPr>
    <w:rPr>
      <w:rFonts w:ascii="Calibri" w:eastAsia="Calibri" w:hAnsi="Calibri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Ronitaf@most.gov.il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www.nevo.co.il/law_html/Law01/242_002.htm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gov.il/he/departments/ministry_of_culture_and_sport/govil-landing-page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9DC61D-1185-47BE-82FE-2AEBDB42B2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</TotalTime>
  <Pages>1</Pages>
  <Words>399</Words>
  <Characters>1998</Characters>
  <Application>Microsoft Office Word</Application>
  <DocSecurity>0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2393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Ofra Sharon</dc:creator>
  <cp:lastModifiedBy>Stav Chen</cp:lastModifiedBy>
  <cp:revision>9</cp:revision>
  <dcterms:created xsi:type="dcterms:W3CDTF">2024-06-16T15:07:00Z</dcterms:created>
  <dcterms:modified xsi:type="dcterms:W3CDTF">2024-06-17T04:57:00Z</dcterms:modified>
</cp:coreProperties>
</file>